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E3B71" w14:textId="5F613722" w:rsidR="00BB4F67" w:rsidRDefault="00465BDF" w:rsidP="0052044F">
      <w:pPr>
        <w:pStyle w:val="Title"/>
        <w:jc w:val="center"/>
      </w:pPr>
      <w:r>
        <w:rPr>
          <w:noProof/>
        </w:rPr>
        <w:drawing>
          <wp:anchor distT="0" distB="0" distL="114300" distR="114300" simplePos="0" relativeHeight="251659264" behindDoc="1" locked="0" layoutInCell="1" allowOverlap="1" wp14:anchorId="7C4C049D" wp14:editId="0B59E3CA">
            <wp:simplePos x="0" y="0"/>
            <wp:positionH relativeFrom="column">
              <wp:posOffset>0</wp:posOffset>
            </wp:positionH>
            <wp:positionV relativeFrom="paragraph">
              <wp:posOffset>446</wp:posOffset>
            </wp:positionV>
            <wp:extent cx="1544955" cy="810895"/>
            <wp:effectExtent l="0" t="0" r="0" b="8255"/>
            <wp:wrapTight wrapText="bothSides">
              <wp:wrapPolygon edited="0">
                <wp:start x="0" y="0"/>
                <wp:lineTo x="0" y="21312"/>
                <wp:lineTo x="21307" y="21312"/>
                <wp:lineTo x="21307" y="0"/>
                <wp:lineTo x="0" y="0"/>
              </wp:wrapPolygon>
            </wp:wrapTight>
            <wp:docPr id="644395551" name="Picture 2" descr="A blue and white sign with a black cross and a sh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395551" name="Picture 2" descr="A blue and white sign with a black cross and a shield&#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44955" cy="8108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13484">
        <w:t>Community Partner</w:t>
      </w:r>
      <w:r w:rsidR="00BB4F67">
        <w:t xml:space="preserve"> </w:t>
      </w:r>
      <w:r w:rsidR="001C3B31">
        <w:t xml:space="preserve">Initial </w:t>
      </w:r>
      <w:r w:rsidR="00BB4F67">
        <w:t xml:space="preserve">Engagement Scripts </w:t>
      </w:r>
    </w:p>
    <w:p w14:paraId="4AEB1E0A" w14:textId="20796008" w:rsidR="00BB4F67" w:rsidRDefault="00BB4F67" w:rsidP="00BB4F67">
      <w:pPr>
        <w:rPr>
          <w:color w:val="000000" w:themeColor="text1"/>
        </w:rPr>
      </w:pPr>
      <w:r w:rsidRPr="6B416ED0">
        <w:rPr>
          <w:color w:val="000000" w:themeColor="text1"/>
        </w:rPr>
        <w:t>This script can be used on any of the following stake holders</w:t>
      </w:r>
      <w:r w:rsidR="001C3B31">
        <w:rPr>
          <w:color w:val="000000" w:themeColor="text1"/>
        </w:rPr>
        <w:t xml:space="preserve"> for the purpose to gather buy in for a specific </w:t>
      </w:r>
      <w:r w:rsidR="005356A9">
        <w:rPr>
          <w:color w:val="000000" w:themeColor="text1"/>
        </w:rPr>
        <w:t>meeting on the organization</w:t>
      </w:r>
      <w:r w:rsidR="00473340">
        <w:rPr>
          <w:color w:val="000000" w:themeColor="text1"/>
        </w:rPr>
        <w:t>’</w:t>
      </w:r>
      <w:r w:rsidR="005356A9">
        <w:rPr>
          <w:color w:val="000000" w:themeColor="text1"/>
        </w:rPr>
        <w:t>s EAP</w:t>
      </w:r>
      <w:r w:rsidRPr="6B416ED0">
        <w:rPr>
          <w:color w:val="000000" w:themeColor="text1"/>
        </w:rPr>
        <w:t>:</w:t>
      </w:r>
    </w:p>
    <w:p w14:paraId="38EC441E" w14:textId="2F8D0671" w:rsidR="00BB4F67" w:rsidRDefault="00BB4F67" w:rsidP="00BB4F67">
      <w:pPr>
        <w:pStyle w:val="ListParagraph"/>
        <w:numPr>
          <w:ilvl w:val="0"/>
          <w:numId w:val="1"/>
        </w:numPr>
        <w:rPr>
          <w:color w:val="000000" w:themeColor="text1"/>
        </w:rPr>
      </w:pPr>
      <w:r w:rsidRPr="6B416ED0">
        <w:rPr>
          <w:color w:val="000000" w:themeColor="text1"/>
        </w:rPr>
        <w:t xml:space="preserve">External </w:t>
      </w:r>
      <w:r w:rsidR="00D13484">
        <w:rPr>
          <w:color w:val="000000" w:themeColor="text1"/>
        </w:rPr>
        <w:t>community partner</w:t>
      </w:r>
      <w:r w:rsidRPr="6B416ED0">
        <w:rPr>
          <w:color w:val="000000" w:themeColor="text1"/>
        </w:rPr>
        <w:t>s: Parents, community partners, local emergency services, and sponsors</w:t>
      </w:r>
    </w:p>
    <w:p w14:paraId="378535C0" w14:textId="77777777" w:rsidR="009F5B3B" w:rsidRDefault="009F5B3B" w:rsidP="009F5B3B">
      <w:pPr>
        <w:pStyle w:val="Heading2"/>
        <w:rPr>
          <w:sz w:val="28"/>
          <w:szCs w:val="28"/>
        </w:rPr>
      </w:pPr>
      <w:r w:rsidRPr="6B416ED0">
        <w:rPr>
          <w:sz w:val="28"/>
          <w:szCs w:val="28"/>
        </w:rPr>
        <w:t>Your Responsibilities – Tailored conversation based on situation AT finds themselves</w:t>
      </w:r>
    </w:p>
    <w:p w14:paraId="0C6BDEA5" w14:textId="77777777" w:rsidR="009F5B3B" w:rsidRDefault="009F5B3B" w:rsidP="009F5B3B">
      <w:pPr>
        <w:pStyle w:val="ListParagraph"/>
        <w:numPr>
          <w:ilvl w:val="0"/>
          <w:numId w:val="3"/>
        </w:numPr>
      </w:pPr>
      <w:r w:rsidRPr="741ED98B">
        <w:t>New AT to the school/No previous AT</w:t>
      </w:r>
    </w:p>
    <w:p w14:paraId="214915E4" w14:textId="77777777" w:rsidR="009F5B3B" w:rsidRDefault="009F5B3B" w:rsidP="009F5B3B">
      <w:pPr>
        <w:pStyle w:val="ListParagraph"/>
        <w:numPr>
          <w:ilvl w:val="1"/>
          <w:numId w:val="3"/>
        </w:numPr>
      </w:pPr>
      <w:r w:rsidRPr="741ED98B">
        <w:t>Emphasis on educating the “what” behind EAPs</w:t>
      </w:r>
    </w:p>
    <w:p w14:paraId="0BD99D47" w14:textId="63336466" w:rsidR="009F5B3B" w:rsidRDefault="009F5B3B" w:rsidP="009F5B3B">
      <w:pPr>
        <w:pStyle w:val="ListParagraph"/>
        <w:numPr>
          <w:ilvl w:val="0"/>
          <w:numId w:val="3"/>
        </w:numPr>
      </w:pPr>
      <w:r w:rsidRPr="741ED98B">
        <w:t xml:space="preserve">Established AT without </w:t>
      </w:r>
      <w:r w:rsidR="00D13484">
        <w:t>community partner</w:t>
      </w:r>
      <w:r w:rsidRPr="741ED98B">
        <w:t xml:space="preserve"> involvement</w:t>
      </w:r>
    </w:p>
    <w:p w14:paraId="49A383A5" w14:textId="2B08D958" w:rsidR="009F5B3B" w:rsidRPr="0052044F" w:rsidRDefault="009F5B3B" w:rsidP="0052044F">
      <w:pPr>
        <w:pStyle w:val="ListParagraph"/>
        <w:numPr>
          <w:ilvl w:val="1"/>
          <w:numId w:val="3"/>
        </w:numPr>
        <w:rPr>
          <w:color w:val="000000" w:themeColor="text1"/>
        </w:rPr>
      </w:pPr>
      <w:r w:rsidRPr="741ED98B">
        <w:t>Emphasis on building a culture of preparedness and accountability</w:t>
      </w:r>
    </w:p>
    <w:p w14:paraId="55F9E1B9" w14:textId="77777777" w:rsidR="005356A9" w:rsidRPr="0052044F" w:rsidRDefault="005356A9" w:rsidP="0052044F">
      <w:pPr>
        <w:rPr>
          <w:rFonts w:eastAsia="MS Gothic" w:cs="Times New Roman"/>
        </w:rPr>
      </w:pPr>
      <w:r w:rsidRPr="0052044F">
        <w:rPr>
          <w:rFonts w:eastAsia="MS Gothic" w:cs="Times New Roman"/>
        </w:rPr>
        <w:t>Administrators:</w:t>
      </w:r>
    </w:p>
    <w:p w14:paraId="6E556938" w14:textId="1980A398" w:rsidR="005356A9" w:rsidRPr="005356A9" w:rsidRDefault="005356A9" w:rsidP="0052044F">
      <w:pPr>
        <w:pStyle w:val="ListParagraph"/>
        <w:numPr>
          <w:ilvl w:val="0"/>
          <w:numId w:val="1"/>
        </w:numPr>
        <w:rPr>
          <w:rFonts w:eastAsia="MS Gothic" w:cs="Times New Roman"/>
          <w:color w:val="000000" w:themeColor="text1"/>
        </w:rPr>
      </w:pPr>
      <w:r w:rsidRPr="005356A9">
        <w:rPr>
          <w:rFonts w:eastAsia="MS Gothic" w:cs="Times New Roman"/>
          <w:color w:val="000000" w:themeColor="text1"/>
        </w:rPr>
        <w:t>"Good morning, [Administrator's Name]. I wanted to discuss our current Emergency Action Plan and explore ways we can enhance it to ensure the safety of our athletes and staff. Could we schedule a meeting to review it together?"</w:t>
      </w:r>
    </w:p>
    <w:p w14:paraId="5DB28294" w14:textId="7710B55D" w:rsidR="005356A9" w:rsidRPr="005356A9" w:rsidRDefault="005356A9" w:rsidP="005356A9">
      <w:pPr>
        <w:pStyle w:val="ListParagraph"/>
        <w:numPr>
          <w:ilvl w:val="0"/>
          <w:numId w:val="1"/>
        </w:numPr>
        <w:tabs>
          <w:tab w:val="num" w:pos="360"/>
        </w:tabs>
        <w:rPr>
          <w:rFonts w:eastAsia="MS Gothic" w:cs="Times New Roman"/>
          <w:color w:val="000000" w:themeColor="text1"/>
        </w:rPr>
      </w:pPr>
      <w:r w:rsidRPr="005356A9">
        <w:rPr>
          <w:rFonts w:eastAsia="MS Gothic" w:cs="Times New Roman"/>
          <w:color w:val="000000" w:themeColor="text1"/>
        </w:rPr>
        <w:t>"I believe it's crucial for us to regularly update and rehearse our Emergency Action Plan. How do you feel about organizing a workshop for our team to go over the procedures?"</w:t>
      </w:r>
    </w:p>
    <w:p w14:paraId="24483DB6" w14:textId="77777777" w:rsidR="005356A9" w:rsidRPr="0052044F" w:rsidRDefault="005356A9" w:rsidP="0052044F">
      <w:pPr>
        <w:rPr>
          <w:rFonts w:eastAsia="MS Gothic" w:cs="Times New Roman"/>
        </w:rPr>
      </w:pPr>
      <w:r w:rsidRPr="0052044F">
        <w:rPr>
          <w:rFonts w:eastAsia="MS Gothic" w:cs="Times New Roman"/>
        </w:rPr>
        <w:t>Coaches:</w:t>
      </w:r>
    </w:p>
    <w:p w14:paraId="02742FB6" w14:textId="570AA4FF" w:rsidR="005356A9" w:rsidRPr="005356A9" w:rsidRDefault="005356A9" w:rsidP="005356A9">
      <w:pPr>
        <w:pStyle w:val="ListParagraph"/>
        <w:numPr>
          <w:ilvl w:val="0"/>
          <w:numId w:val="1"/>
        </w:numPr>
        <w:tabs>
          <w:tab w:val="num" w:pos="360"/>
        </w:tabs>
        <w:rPr>
          <w:rFonts w:eastAsia="MS Gothic" w:cs="Times New Roman"/>
          <w:color w:val="000000" w:themeColor="text1"/>
        </w:rPr>
      </w:pPr>
      <w:r w:rsidRPr="005356A9">
        <w:rPr>
          <w:rFonts w:eastAsia="MS Gothic" w:cs="Times New Roman"/>
          <w:color w:val="000000" w:themeColor="text1"/>
        </w:rPr>
        <w:t>"Hi [Coach's Name], I wanted to touch base about our Emergency Action Plan. Do you have a few minutes to discuss how we can make sure everyone on the coaching staff is familiar with the procedures?"</w:t>
      </w:r>
    </w:p>
    <w:p w14:paraId="3E56FC42" w14:textId="4E68C059" w:rsidR="005356A9" w:rsidRPr="005356A9" w:rsidRDefault="005356A9" w:rsidP="005356A9">
      <w:pPr>
        <w:pStyle w:val="ListParagraph"/>
        <w:numPr>
          <w:ilvl w:val="0"/>
          <w:numId w:val="1"/>
        </w:numPr>
        <w:tabs>
          <w:tab w:val="num" w:pos="360"/>
        </w:tabs>
        <w:rPr>
          <w:rFonts w:eastAsia="MS Gothic" w:cs="Times New Roman"/>
          <w:color w:val="000000" w:themeColor="text1"/>
        </w:rPr>
      </w:pPr>
      <w:r w:rsidRPr="005356A9">
        <w:rPr>
          <w:rFonts w:eastAsia="MS Gothic" w:cs="Times New Roman"/>
          <w:color w:val="000000" w:themeColor="text1"/>
        </w:rPr>
        <w:t>"I think it would be beneficial for us to run through a few emergency scenarios with the team. What do you think about setting up a rehearsal session?"</w:t>
      </w:r>
    </w:p>
    <w:p w14:paraId="2A185116" w14:textId="77777777" w:rsidR="005356A9" w:rsidRPr="0052044F" w:rsidRDefault="005356A9" w:rsidP="0052044F">
      <w:pPr>
        <w:rPr>
          <w:rFonts w:eastAsia="MS Gothic" w:cs="Times New Roman"/>
          <w:color w:val="000000" w:themeColor="text1"/>
        </w:rPr>
      </w:pPr>
      <w:r w:rsidRPr="0052044F">
        <w:rPr>
          <w:rFonts w:eastAsia="MS Gothic" w:cs="Times New Roman"/>
          <w:color w:val="000000" w:themeColor="text1"/>
        </w:rPr>
        <w:t>Officials:</w:t>
      </w:r>
    </w:p>
    <w:p w14:paraId="01EB930F" w14:textId="23A7FDE3" w:rsidR="005356A9" w:rsidRPr="005356A9" w:rsidRDefault="005356A9" w:rsidP="005356A9">
      <w:pPr>
        <w:pStyle w:val="ListParagraph"/>
        <w:numPr>
          <w:ilvl w:val="0"/>
          <w:numId w:val="1"/>
        </w:numPr>
        <w:tabs>
          <w:tab w:val="num" w:pos="360"/>
        </w:tabs>
        <w:rPr>
          <w:rFonts w:eastAsia="MS Gothic" w:cs="Times New Roman"/>
          <w:color w:val="000000" w:themeColor="text1"/>
        </w:rPr>
      </w:pPr>
      <w:r w:rsidRPr="005356A9">
        <w:rPr>
          <w:rFonts w:eastAsia="MS Gothic" w:cs="Times New Roman"/>
          <w:color w:val="000000" w:themeColor="text1"/>
        </w:rPr>
        <w:t>"Hello [Official's Name], I wanted to ensure that our Emergency Action Plan is clear and accessible to everyone involved in our events. Could we go over the key points together?"</w:t>
      </w:r>
    </w:p>
    <w:p w14:paraId="457566AA" w14:textId="7EC3A1FC" w:rsidR="005356A9" w:rsidRPr="005356A9" w:rsidRDefault="005356A9" w:rsidP="005356A9">
      <w:pPr>
        <w:pStyle w:val="ListParagraph"/>
        <w:numPr>
          <w:ilvl w:val="0"/>
          <w:numId w:val="1"/>
        </w:numPr>
        <w:tabs>
          <w:tab w:val="num" w:pos="360"/>
        </w:tabs>
        <w:rPr>
          <w:rFonts w:eastAsia="MS Gothic" w:cs="Times New Roman"/>
          <w:color w:val="000000" w:themeColor="text1"/>
        </w:rPr>
      </w:pPr>
      <w:r w:rsidRPr="005356A9">
        <w:rPr>
          <w:rFonts w:eastAsia="MS Gothic" w:cs="Times New Roman"/>
          <w:color w:val="000000" w:themeColor="text1"/>
        </w:rPr>
        <w:t>"In the interest of safety, I think it would be helpful to review our emergency procedures. Would you be available for a quick meeting to discuss this?"</w:t>
      </w:r>
    </w:p>
    <w:p w14:paraId="1DA5E99F" w14:textId="77777777" w:rsidR="00BB4F67" w:rsidRDefault="00BB4F67" w:rsidP="0851D7E9">
      <w:pPr>
        <w:pStyle w:val="Heading1"/>
        <w:pBdr>
          <w:bottom w:val="single" w:sz="8" w:space="4" w:color="4F81BD"/>
        </w:pBdr>
      </w:pPr>
    </w:p>
    <w:p w14:paraId="4B0E2B08" w14:textId="77777777" w:rsidR="00BB4F67" w:rsidRDefault="00BB4F67">
      <w:pPr>
        <w:pStyle w:val="Heading1"/>
        <w:pBdr>
          <w:bottom w:val="single" w:sz="8" w:space="4" w:color="4F81BD"/>
        </w:pBdr>
        <w:jc w:val="left"/>
      </w:pPr>
    </w:p>
    <w:p w14:paraId="3583425E" w14:textId="77777777" w:rsidR="00D13484" w:rsidRPr="00D13484" w:rsidRDefault="00D13484" w:rsidP="0052044F"/>
    <w:p w14:paraId="33C1BA59" w14:textId="77777777" w:rsidR="00D13484" w:rsidRDefault="00D13484" w:rsidP="0851D7E9">
      <w:pPr>
        <w:pStyle w:val="Heading1"/>
        <w:pBdr>
          <w:bottom w:val="single" w:sz="8" w:space="4" w:color="4F81BD"/>
        </w:pBdr>
      </w:pPr>
    </w:p>
    <w:p w14:paraId="77DEC61B" w14:textId="1BE8A191" w:rsidR="0851D7E9" w:rsidRDefault="00D13484" w:rsidP="0851D7E9">
      <w:pPr>
        <w:pStyle w:val="Heading1"/>
        <w:pBdr>
          <w:bottom w:val="single" w:sz="8" w:space="4" w:color="4F81BD"/>
        </w:pBdr>
      </w:pPr>
      <w:r>
        <w:lastRenderedPageBreak/>
        <w:t>Community Partner</w:t>
      </w:r>
      <w:r w:rsidR="0851D7E9">
        <w:t xml:space="preserve"> Engagement Scripts</w:t>
      </w:r>
    </w:p>
    <w:p w14:paraId="735774D3" w14:textId="1096E543" w:rsidR="00E46E65" w:rsidRDefault="6B416ED0" w:rsidP="6B416ED0">
      <w:pPr>
        <w:rPr>
          <w:color w:val="000000" w:themeColor="text1"/>
        </w:rPr>
      </w:pPr>
      <w:r w:rsidRPr="6B416ED0">
        <w:rPr>
          <w:color w:val="000000" w:themeColor="text1"/>
        </w:rPr>
        <w:t>This script can be used on any of the following stake holders</w:t>
      </w:r>
      <w:r w:rsidR="00473340">
        <w:rPr>
          <w:color w:val="000000" w:themeColor="text1"/>
        </w:rPr>
        <w:t xml:space="preserve"> at a meeting to specifically discuss the EAP</w:t>
      </w:r>
      <w:r w:rsidRPr="6B416ED0">
        <w:rPr>
          <w:color w:val="000000" w:themeColor="text1"/>
        </w:rPr>
        <w:t>:</w:t>
      </w:r>
    </w:p>
    <w:p w14:paraId="38C6F4F0" w14:textId="468B0B25" w:rsidR="00E46E65" w:rsidRDefault="6B416ED0" w:rsidP="6B416ED0">
      <w:pPr>
        <w:pStyle w:val="ListParagraph"/>
        <w:numPr>
          <w:ilvl w:val="0"/>
          <w:numId w:val="1"/>
        </w:numPr>
        <w:rPr>
          <w:color w:val="000000" w:themeColor="text1"/>
        </w:rPr>
      </w:pPr>
      <w:r w:rsidRPr="6B416ED0">
        <w:rPr>
          <w:color w:val="000000" w:themeColor="text1"/>
        </w:rPr>
        <w:t xml:space="preserve">External </w:t>
      </w:r>
      <w:r w:rsidR="00D13484">
        <w:rPr>
          <w:color w:val="000000" w:themeColor="text1"/>
        </w:rPr>
        <w:t>Community partner</w:t>
      </w:r>
      <w:r w:rsidRPr="6B416ED0">
        <w:rPr>
          <w:color w:val="000000" w:themeColor="text1"/>
        </w:rPr>
        <w:t>s: Parents, community partners, local emergency services, and sponsors</w:t>
      </w:r>
    </w:p>
    <w:p w14:paraId="3FE9F882" w14:textId="5373EB01" w:rsidR="00E46E65" w:rsidRDefault="6B416ED0" w:rsidP="6B416ED0">
      <w:pPr>
        <w:pStyle w:val="Heading2"/>
        <w:rPr>
          <w:sz w:val="28"/>
          <w:szCs w:val="28"/>
        </w:rPr>
      </w:pPr>
      <w:r w:rsidRPr="6B416ED0">
        <w:rPr>
          <w:sz w:val="28"/>
          <w:szCs w:val="28"/>
        </w:rPr>
        <w:t>Introduction</w:t>
      </w:r>
    </w:p>
    <w:p w14:paraId="425E7530" w14:textId="37B9CC4C" w:rsidR="00E46E65" w:rsidRDefault="6B416ED0" w:rsidP="6B416ED0">
      <w:pPr>
        <w:spacing w:before="120" w:after="120" w:line="336" w:lineRule="auto"/>
        <w:rPr>
          <w:rFonts w:asciiTheme="majorHAnsi" w:eastAsiaTheme="majorEastAsia" w:hAnsiTheme="majorHAnsi" w:cstheme="majorBidi"/>
          <w:color w:val="000000" w:themeColor="text1"/>
        </w:rPr>
      </w:pPr>
      <w:r w:rsidRPr="6B416ED0">
        <w:rPr>
          <w:rFonts w:asciiTheme="majorHAnsi" w:eastAsiaTheme="majorEastAsia" w:hAnsiTheme="majorHAnsi" w:cstheme="majorBidi"/>
          <w:color w:val="000000" w:themeColor="text1"/>
        </w:rPr>
        <w:t xml:space="preserve">Hello, </w:t>
      </w:r>
    </w:p>
    <w:p w14:paraId="509A85CD" w14:textId="5F37719E" w:rsidR="00E46E65" w:rsidRDefault="6B416ED0" w:rsidP="6B416ED0">
      <w:pPr>
        <w:spacing w:before="120" w:after="120" w:line="336" w:lineRule="auto"/>
        <w:rPr>
          <w:rFonts w:asciiTheme="majorHAnsi" w:eastAsiaTheme="majorEastAsia" w:hAnsiTheme="majorHAnsi" w:cstheme="majorBidi"/>
          <w:color w:val="000000" w:themeColor="text1"/>
        </w:rPr>
      </w:pPr>
      <w:r w:rsidRPr="6B416ED0">
        <w:rPr>
          <w:rFonts w:asciiTheme="majorHAnsi" w:eastAsiaTheme="majorEastAsia" w:hAnsiTheme="majorHAnsi" w:cstheme="majorBidi"/>
          <w:color w:val="000000" w:themeColor="text1"/>
        </w:rPr>
        <w:t xml:space="preserve">My name is [Your Name], and I am an athletic trainer here at [Your Organization]. I’m excited to discuss some new initiatives related to our Emergency Action Plan (EAP) that we believe will enhance the safety </w:t>
      </w:r>
      <w:r w:rsidR="004F7E7D">
        <w:rPr>
          <w:rFonts w:asciiTheme="majorHAnsi" w:eastAsiaTheme="majorEastAsia" w:hAnsiTheme="majorHAnsi" w:cstheme="majorBidi"/>
          <w:color w:val="000000" w:themeColor="text1"/>
        </w:rPr>
        <w:t>of</w:t>
      </w:r>
      <w:r w:rsidR="004F7E7D" w:rsidRPr="6B416ED0">
        <w:rPr>
          <w:rFonts w:asciiTheme="majorHAnsi" w:eastAsiaTheme="majorEastAsia" w:hAnsiTheme="majorHAnsi" w:cstheme="majorBidi"/>
          <w:color w:val="000000" w:themeColor="text1"/>
        </w:rPr>
        <w:t xml:space="preserve"> </w:t>
      </w:r>
      <w:r w:rsidRPr="6B416ED0">
        <w:rPr>
          <w:rFonts w:asciiTheme="majorHAnsi" w:eastAsiaTheme="majorEastAsia" w:hAnsiTheme="majorHAnsi" w:cstheme="majorBidi"/>
          <w:color w:val="000000" w:themeColor="text1"/>
        </w:rPr>
        <w:t>our student-athletes, staff, and spectators.</w:t>
      </w:r>
    </w:p>
    <w:p w14:paraId="1F3A024A" w14:textId="24FB0E21" w:rsidR="00E46E65" w:rsidRDefault="6B416ED0" w:rsidP="6B416ED0">
      <w:pPr>
        <w:pStyle w:val="Heading2"/>
        <w:rPr>
          <w:rFonts w:ascii="Segoe UI" w:eastAsia="Segoe UI" w:hAnsi="Segoe UI" w:cs="Segoe UI"/>
          <w:b w:val="0"/>
          <w:bCs w:val="0"/>
          <w:color w:val="000000" w:themeColor="text1"/>
          <w:sz w:val="28"/>
          <w:szCs w:val="28"/>
        </w:rPr>
      </w:pPr>
      <w:r w:rsidRPr="6B416ED0">
        <w:rPr>
          <w:sz w:val="28"/>
          <w:szCs w:val="28"/>
        </w:rPr>
        <w:t>Purpose of the Meeting</w:t>
      </w:r>
    </w:p>
    <w:p w14:paraId="137F9800" w14:textId="773A7B96" w:rsidR="00E46E65" w:rsidRDefault="6B416ED0" w:rsidP="6B416ED0">
      <w:pPr>
        <w:spacing w:before="120" w:after="120" w:line="336" w:lineRule="auto"/>
        <w:rPr>
          <w:color w:val="000000" w:themeColor="text1"/>
        </w:rPr>
      </w:pPr>
      <w:r w:rsidRPr="6B416ED0">
        <w:rPr>
          <w:color w:val="000000" w:themeColor="text1"/>
        </w:rPr>
        <w:t>My primary goal today is to engage with you about some new EAP initiatives and gather your insights and feedback. I believe that collaboration is key to successfully implementing any new process, and your input is i</w:t>
      </w:r>
      <w:r w:rsidRPr="6B416ED0">
        <w:rPr>
          <w:color w:val="000000" w:themeColor="text1"/>
          <w:u w:val="single"/>
        </w:rPr>
        <w:t xml:space="preserve">nvaluable to enhance the safety of our community.  </w:t>
      </w:r>
    </w:p>
    <w:p w14:paraId="672A6659" w14:textId="060D0B76" w:rsidR="00E46E65" w:rsidRDefault="6B416ED0" w:rsidP="6B416ED0">
      <w:pPr>
        <w:pStyle w:val="Heading2"/>
        <w:rPr>
          <w:sz w:val="28"/>
          <w:szCs w:val="28"/>
        </w:rPr>
      </w:pPr>
      <w:r w:rsidRPr="6B416ED0">
        <w:rPr>
          <w:sz w:val="28"/>
          <w:szCs w:val="28"/>
        </w:rPr>
        <w:t>Overview of Ne</w:t>
      </w:r>
      <w:r w:rsidR="00052177">
        <w:rPr>
          <w:sz w:val="28"/>
          <w:szCs w:val="28"/>
        </w:rPr>
        <w:t>w</w:t>
      </w:r>
      <w:r w:rsidRPr="6B416ED0">
        <w:rPr>
          <w:sz w:val="28"/>
          <w:szCs w:val="28"/>
        </w:rPr>
        <w:t xml:space="preserve"> EAP Initiatives</w:t>
      </w:r>
    </w:p>
    <w:p w14:paraId="6D6B085C" w14:textId="106451B8" w:rsidR="0851D7E9" w:rsidRDefault="741ED98B" w:rsidP="741ED98B">
      <w:pPr>
        <w:pStyle w:val="ListParagraph"/>
        <w:numPr>
          <w:ilvl w:val="0"/>
          <w:numId w:val="6"/>
        </w:numPr>
      </w:pPr>
      <w:r w:rsidRPr="741ED98B">
        <w:t>Importance of an EAP</w:t>
      </w:r>
    </w:p>
    <w:p w14:paraId="02F697E4" w14:textId="75333802" w:rsidR="00E46E65" w:rsidRDefault="741ED98B" w:rsidP="741ED98B">
      <w:pPr>
        <w:pStyle w:val="ListParagraph"/>
        <w:numPr>
          <w:ilvl w:val="0"/>
          <w:numId w:val="6"/>
        </w:numPr>
      </w:pPr>
      <w:r w:rsidRPr="741ED98B">
        <w:t>Current EAP review vs. New Standards</w:t>
      </w:r>
    </w:p>
    <w:p w14:paraId="08BF9B41" w14:textId="51A2EB4A" w:rsidR="00E46E65" w:rsidRDefault="741ED98B" w:rsidP="741ED98B">
      <w:pPr>
        <w:pStyle w:val="ListParagraph"/>
        <w:numPr>
          <w:ilvl w:val="1"/>
          <w:numId w:val="6"/>
        </w:numPr>
      </w:pPr>
      <w:r w:rsidRPr="741ED98B">
        <w:t>Mention Scorecard and Gaps that need to be addressed</w:t>
      </w:r>
    </w:p>
    <w:p w14:paraId="6A73B30F" w14:textId="23E1E97C" w:rsidR="00E46E65" w:rsidRDefault="741ED98B" w:rsidP="741ED98B">
      <w:pPr>
        <w:pStyle w:val="ListParagraph"/>
        <w:numPr>
          <w:ilvl w:val="0"/>
          <w:numId w:val="6"/>
        </w:numPr>
      </w:pPr>
      <w:r w:rsidRPr="741ED98B">
        <w:t>Your Contribution</w:t>
      </w:r>
      <w:r w:rsidR="00E46E65">
        <w:tab/>
      </w:r>
    </w:p>
    <w:p w14:paraId="3863AA5B" w14:textId="151E328A" w:rsidR="00E46E65" w:rsidRDefault="741ED98B" w:rsidP="741ED98B">
      <w:pPr>
        <w:pStyle w:val="ListParagraph"/>
        <w:numPr>
          <w:ilvl w:val="1"/>
          <w:numId w:val="6"/>
        </w:numPr>
      </w:pPr>
      <w:r w:rsidRPr="741ED98B">
        <w:t>Funding/Donations</w:t>
      </w:r>
    </w:p>
    <w:p w14:paraId="7D09CF29" w14:textId="03487978" w:rsidR="00052177" w:rsidRDefault="00052177" w:rsidP="741ED98B">
      <w:pPr>
        <w:pStyle w:val="ListParagraph"/>
        <w:numPr>
          <w:ilvl w:val="1"/>
          <w:numId w:val="6"/>
        </w:numPr>
      </w:pPr>
      <w:r>
        <w:t xml:space="preserve">Support for </w:t>
      </w:r>
      <w:r w:rsidR="0040141D">
        <w:t>implementation</w:t>
      </w:r>
    </w:p>
    <w:p w14:paraId="6E9EEB89" w14:textId="26C3949C" w:rsidR="00E46E65" w:rsidRDefault="741ED98B" w:rsidP="741ED98B">
      <w:pPr>
        <w:pStyle w:val="ListParagraph"/>
        <w:numPr>
          <w:ilvl w:val="0"/>
          <w:numId w:val="6"/>
        </w:numPr>
      </w:pPr>
      <w:r w:rsidRPr="741ED98B">
        <w:t>Rehearsals and Training</w:t>
      </w:r>
    </w:p>
    <w:p w14:paraId="6CA69608" w14:textId="7A6DB4BE" w:rsidR="00E46E65" w:rsidRDefault="741ED98B" w:rsidP="741ED98B">
      <w:pPr>
        <w:pStyle w:val="ListParagraph"/>
        <w:numPr>
          <w:ilvl w:val="1"/>
          <w:numId w:val="6"/>
        </w:numPr>
      </w:pPr>
      <w:r w:rsidRPr="741ED98B">
        <w:t>Make sure you mention what the school is currently doing vs. Gold Standard</w:t>
      </w:r>
    </w:p>
    <w:p w14:paraId="6B061C3D" w14:textId="4B11DD8D" w:rsidR="00E46E65" w:rsidRDefault="741ED98B" w:rsidP="741ED98B">
      <w:pPr>
        <w:pStyle w:val="ListParagraph"/>
        <w:numPr>
          <w:ilvl w:val="1"/>
          <w:numId w:val="6"/>
        </w:numPr>
      </w:pPr>
      <w:r w:rsidRPr="741ED98B">
        <w:t>Highlight the importance of making safety our top priority</w:t>
      </w:r>
    </w:p>
    <w:p w14:paraId="63989D1C" w14:textId="5C69F02A" w:rsidR="00E46E65" w:rsidRDefault="6B416ED0" w:rsidP="6B416ED0">
      <w:pPr>
        <w:pStyle w:val="Heading2"/>
        <w:rPr>
          <w:sz w:val="28"/>
          <w:szCs w:val="28"/>
        </w:rPr>
      </w:pPr>
      <w:r w:rsidRPr="6B416ED0">
        <w:rPr>
          <w:sz w:val="28"/>
          <w:szCs w:val="28"/>
        </w:rPr>
        <w:t>Benefits of the Initiatives</w:t>
      </w:r>
    </w:p>
    <w:p w14:paraId="5735B264" w14:textId="5908D7B8" w:rsidR="00E46E65" w:rsidRDefault="6B416ED0" w:rsidP="6B416ED0">
      <w:pPr>
        <w:spacing w:before="120" w:after="120" w:line="336" w:lineRule="auto"/>
        <w:rPr>
          <w:rFonts w:asciiTheme="majorHAnsi" w:eastAsiaTheme="majorEastAsia" w:hAnsiTheme="majorHAnsi" w:cstheme="majorBidi"/>
          <w:color w:val="000000" w:themeColor="text1"/>
        </w:rPr>
      </w:pPr>
      <w:r w:rsidRPr="6B416ED0">
        <w:rPr>
          <w:rFonts w:asciiTheme="majorHAnsi" w:eastAsiaTheme="majorEastAsia" w:hAnsiTheme="majorHAnsi" w:cstheme="majorBidi"/>
          <w:color w:val="000000" w:themeColor="text1"/>
        </w:rPr>
        <w:t xml:space="preserve">All of these initiatives are designed to: </w:t>
      </w:r>
    </w:p>
    <w:p w14:paraId="5C37F6A7" w14:textId="6D0E98CE" w:rsidR="00E46E65" w:rsidRDefault="6B416ED0" w:rsidP="6B416ED0">
      <w:pPr>
        <w:pStyle w:val="ListParagraph"/>
        <w:numPr>
          <w:ilvl w:val="0"/>
          <w:numId w:val="5"/>
        </w:numPr>
        <w:spacing w:after="0" w:line="336" w:lineRule="auto"/>
        <w:rPr>
          <w:rFonts w:asciiTheme="majorHAnsi" w:eastAsiaTheme="majorEastAsia" w:hAnsiTheme="majorHAnsi" w:cstheme="majorBidi"/>
          <w:color w:val="000000" w:themeColor="text1"/>
        </w:rPr>
      </w:pPr>
      <w:r w:rsidRPr="6B416ED0">
        <w:rPr>
          <w:rFonts w:asciiTheme="majorHAnsi" w:eastAsiaTheme="majorEastAsia" w:hAnsiTheme="majorHAnsi" w:cstheme="majorBidi"/>
          <w:color w:val="000000" w:themeColor="text1"/>
        </w:rPr>
        <w:t>Enhance the safety and well-being of our student-athletes and staff</w:t>
      </w:r>
    </w:p>
    <w:p w14:paraId="4DA76D3C" w14:textId="640911F1" w:rsidR="00E46E65" w:rsidRDefault="6B416ED0" w:rsidP="6B416ED0">
      <w:pPr>
        <w:pStyle w:val="ListParagraph"/>
        <w:numPr>
          <w:ilvl w:val="0"/>
          <w:numId w:val="5"/>
        </w:numPr>
        <w:spacing w:after="0" w:line="336" w:lineRule="auto"/>
        <w:rPr>
          <w:rFonts w:asciiTheme="majorHAnsi" w:eastAsiaTheme="majorEastAsia" w:hAnsiTheme="majorHAnsi" w:cstheme="majorBidi"/>
          <w:color w:val="000000" w:themeColor="text1"/>
        </w:rPr>
      </w:pPr>
      <w:r w:rsidRPr="6B416ED0">
        <w:rPr>
          <w:rFonts w:asciiTheme="majorHAnsi" w:eastAsiaTheme="majorEastAsia" w:hAnsiTheme="majorHAnsi" w:cstheme="majorBidi"/>
          <w:color w:val="000000" w:themeColor="text1"/>
        </w:rPr>
        <w:t xml:space="preserve">Improve response times and coordination during emergencies </w:t>
      </w:r>
    </w:p>
    <w:p w14:paraId="276BE6FD" w14:textId="4B02352C" w:rsidR="00E46E65" w:rsidRDefault="6B416ED0" w:rsidP="6B416ED0">
      <w:pPr>
        <w:pStyle w:val="ListParagraph"/>
        <w:numPr>
          <w:ilvl w:val="0"/>
          <w:numId w:val="5"/>
        </w:numPr>
        <w:spacing w:after="0" w:line="336" w:lineRule="auto"/>
        <w:rPr>
          <w:rFonts w:asciiTheme="majorHAnsi" w:eastAsiaTheme="majorEastAsia" w:hAnsiTheme="majorHAnsi" w:cstheme="majorBidi"/>
          <w:color w:val="000000" w:themeColor="text1"/>
        </w:rPr>
      </w:pPr>
      <w:r w:rsidRPr="6B416ED0">
        <w:rPr>
          <w:rFonts w:asciiTheme="majorHAnsi" w:eastAsiaTheme="majorEastAsia" w:hAnsiTheme="majorHAnsi" w:cstheme="majorBidi"/>
          <w:color w:val="000000" w:themeColor="text1"/>
        </w:rPr>
        <w:t>Foster a culture of preparedness and accountability</w:t>
      </w:r>
    </w:p>
    <w:p w14:paraId="7C493645" w14:textId="429F88C0" w:rsidR="00E46E65" w:rsidRDefault="6B416ED0" w:rsidP="6B416ED0">
      <w:pPr>
        <w:spacing w:before="120" w:after="120" w:line="336" w:lineRule="auto"/>
        <w:rPr>
          <w:rFonts w:asciiTheme="majorHAnsi" w:eastAsiaTheme="majorEastAsia" w:hAnsiTheme="majorHAnsi" w:cstheme="majorBidi"/>
          <w:color w:val="000000" w:themeColor="text1"/>
        </w:rPr>
      </w:pPr>
      <w:r w:rsidRPr="6B416ED0">
        <w:rPr>
          <w:rFonts w:asciiTheme="majorHAnsi" w:eastAsiaTheme="majorEastAsia" w:hAnsiTheme="majorHAnsi" w:cstheme="majorBidi"/>
          <w:color w:val="000000" w:themeColor="text1"/>
        </w:rPr>
        <w:t>Your perspectives and expertise are crucial to adapting these initiatives to best fit our community. I welcome your questions, thoughts, and any concerns you might have. Our goal is to have these new initiatives fully implemented by [Target Date]</w:t>
      </w:r>
      <w:r w:rsidR="0040141D">
        <w:rPr>
          <w:rFonts w:asciiTheme="majorHAnsi" w:eastAsiaTheme="majorEastAsia" w:hAnsiTheme="majorHAnsi" w:cstheme="majorBidi"/>
          <w:color w:val="000000" w:themeColor="text1"/>
        </w:rPr>
        <w:t xml:space="preserve">, so please send me your </w:t>
      </w:r>
      <w:r w:rsidR="0080312A">
        <w:rPr>
          <w:rFonts w:asciiTheme="majorHAnsi" w:eastAsiaTheme="majorEastAsia" w:hAnsiTheme="majorHAnsi" w:cstheme="majorBidi"/>
          <w:color w:val="000000" w:themeColor="text1"/>
        </w:rPr>
        <w:t xml:space="preserve">feedback no later than [Before Target Date] to </w:t>
      </w:r>
      <w:r w:rsidR="00DD6605">
        <w:rPr>
          <w:rFonts w:asciiTheme="majorHAnsi" w:eastAsiaTheme="majorEastAsia" w:hAnsiTheme="majorHAnsi" w:cstheme="majorBidi"/>
          <w:color w:val="000000" w:themeColor="text1"/>
        </w:rPr>
        <w:t>allow for changes to be considered and implemented</w:t>
      </w:r>
      <w:r w:rsidRPr="6B416ED0">
        <w:rPr>
          <w:rFonts w:asciiTheme="majorHAnsi" w:eastAsiaTheme="majorEastAsia" w:hAnsiTheme="majorHAnsi" w:cstheme="majorBidi"/>
          <w:color w:val="000000" w:themeColor="text1"/>
        </w:rPr>
        <w:t>.</w:t>
      </w:r>
    </w:p>
    <w:p w14:paraId="0A37501D" w14:textId="08B09E62" w:rsidR="00E46E65" w:rsidRDefault="6B416ED0" w:rsidP="6B416ED0">
      <w:pPr>
        <w:pStyle w:val="Heading2"/>
        <w:rPr>
          <w:sz w:val="28"/>
          <w:szCs w:val="28"/>
        </w:rPr>
      </w:pPr>
      <w:r w:rsidRPr="6B416ED0">
        <w:rPr>
          <w:sz w:val="28"/>
          <w:szCs w:val="28"/>
        </w:rPr>
        <w:lastRenderedPageBreak/>
        <w:t>Conclusion</w:t>
      </w:r>
    </w:p>
    <w:p w14:paraId="33FCB280" w14:textId="2EBEC508" w:rsidR="741ED98B" w:rsidRDefault="6B416ED0" w:rsidP="6B416ED0">
      <w:pPr>
        <w:spacing w:before="120" w:after="120" w:line="336" w:lineRule="auto"/>
        <w:rPr>
          <w:color w:val="000000" w:themeColor="text1"/>
        </w:rPr>
      </w:pPr>
      <w:r w:rsidRPr="6B416ED0">
        <w:rPr>
          <w:color w:val="000000" w:themeColor="text1"/>
        </w:rPr>
        <w:t>Thank you once again for your time and support. Together, we can make a significant impact on the safety and success of our student</w:t>
      </w:r>
      <w:r w:rsidR="00DD6605">
        <w:rPr>
          <w:color w:val="000000" w:themeColor="text1"/>
        </w:rPr>
        <w:t xml:space="preserve"> </w:t>
      </w:r>
      <w:r w:rsidRPr="6B416ED0">
        <w:rPr>
          <w:color w:val="000000" w:themeColor="text1"/>
        </w:rPr>
        <w:t xml:space="preserve">athletes.  </w:t>
      </w:r>
    </w:p>
    <w:p w14:paraId="2B1B7334" w14:textId="4530A8EA" w:rsidR="741ED98B" w:rsidRDefault="741ED98B" w:rsidP="741ED98B">
      <w:pPr>
        <w:spacing w:before="120" w:after="120" w:line="336" w:lineRule="auto"/>
        <w:rPr>
          <w:color w:val="000000" w:themeColor="text1"/>
          <w:sz w:val="24"/>
          <w:szCs w:val="24"/>
        </w:rPr>
      </w:pPr>
    </w:p>
    <w:p w14:paraId="657B3F0F" w14:textId="67999AE5" w:rsidR="741ED98B" w:rsidRDefault="00D13484" w:rsidP="741ED98B">
      <w:pPr>
        <w:pStyle w:val="Heading1"/>
      </w:pPr>
      <w:r>
        <w:t>Community partner</w:t>
      </w:r>
      <w:r w:rsidR="741ED98B">
        <w:t>s on New EAP Initiatives</w:t>
      </w:r>
    </w:p>
    <w:p w14:paraId="669A1B84" w14:textId="0AD83EFA" w:rsidR="741ED98B" w:rsidRDefault="741ED98B" w:rsidP="741ED98B">
      <w:pPr>
        <w:pStyle w:val="ListBullet"/>
        <w:numPr>
          <w:ilvl w:val="0"/>
          <w:numId w:val="0"/>
        </w:numPr>
        <w:ind w:left="360" w:hanging="360"/>
      </w:pPr>
      <w:r>
        <w:t xml:space="preserve">This script can be used on any of the following </w:t>
      </w:r>
      <w:r w:rsidR="00D13484">
        <w:t>community partner</w:t>
      </w:r>
      <w:r>
        <w:t>s:</w:t>
      </w:r>
    </w:p>
    <w:p w14:paraId="13E7F745" w14:textId="24F4B2FF" w:rsidR="741ED98B" w:rsidRDefault="741ED98B" w:rsidP="741ED98B">
      <w:pPr>
        <w:pStyle w:val="ListBullet"/>
      </w:pPr>
      <w:r>
        <w:t xml:space="preserve">Internal </w:t>
      </w:r>
      <w:r w:rsidR="00D13484">
        <w:t>Community partner</w:t>
      </w:r>
      <w:r>
        <w:t>s: Coaches, medical staff, and administrative personnel</w:t>
      </w:r>
    </w:p>
    <w:p w14:paraId="1C530C9B" w14:textId="7E49893C" w:rsidR="741ED98B" w:rsidRDefault="6B416ED0" w:rsidP="6B416ED0">
      <w:pPr>
        <w:pStyle w:val="Heading2"/>
        <w:rPr>
          <w:sz w:val="28"/>
          <w:szCs w:val="28"/>
        </w:rPr>
      </w:pPr>
      <w:r w:rsidRPr="6B416ED0">
        <w:rPr>
          <w:sz w:val="28"/>
          <w:szCs w:val="28"/>
        </w:rPr>
        <w:t>Introduction</w:t>
      </w:r>
    </w:p>
    <w:p w14:paraId="446B371D" w14:textId="0E0F5463" w:rsidR="741ED98B" w:rsidRDefault="6B416ED0" w:rsidP="6B416ED0">
      <w:pPr>
        <w:spacing w:before="120" w:after="120" w:line="336" w:lineRule="auto"/>
        <w:rPr>
          <w:rFonts w:asciiTheme="majorHAnsi" w:eastAsiaTheme="majorEastAsia" w:hAnsiTheme="majorHAnsi" w:cstheme="majorBidi"/>
          <w:color w:val="000000" w:themeColor="text1"/>
        </w:rPr>
      </w:pPr>
      <w:r w:rsidRPr="6B416ED0">
        <w:rPr>
          <w:rFonts w:asciiTheme="majorHAnsi" w:eastAsiaTheme="majorEastAsia" w:hAnsiTheme="majorHAnsi" w:cstheme="majorBidi"/>
          <w:color w:val="000000" w:themeColor="text1"/>
        </w:rPr>
        <w:t xml:space="preserve">Hello </w:t>
      </w:r>
      <w:r w:rsidR="00EF74EF">
        <w:rPr>
          <w:rFonts w:asciiTheme="majorHAnsi" w:eastAsiaTheme="majorEastAsia" w:hAnsiTheme="majorHAnsi" w:cstheme="majorBidi"/>
          <w:color w:val="000000" w:themeColor="text1"/>
        </w:rPr>
        <w:t>[</w:t>
      </w:r>
      <w:r w:rsidRPr="6B416ED0">
        <w:rPr>
          <w:rFonts w:asciiTheme="majorHAnsi" w:eastAsiaTheme="majorEastAsia" w:hAnsiTheme="majorHAnsi" w:cstheme="majorBidi"/>
          <w:color w:val="000000" w:themeColor="text1"/>
        </w:rPr>
        <w:t xml:space="preserve">Internal </w:t>
      </w:r>
      <w:r w:rsidR="00D13484">
        <w:rPr>
          <w:rFonts w:asciiTheme="majorHAnsi" w:eastAsiaTheme="majorEastAsia" w:hAnsiTheme="majorHAnsi" w:cstheme="majorBidi"/>
          <w:color w:val="000000" w:themeColor="text1"/>
        </w:rPr>
        <w:t>Community partner</w:t>
      </w:r>
      <w:r w:rsidR="00022E88">
        <w:rPr>
          <w:rFonts w:asciiTheme="majorHAnsi" w:eastAsiaTheme="majorEastAsia" w:hAnsiTheme="majorHAnsi" w:cstheme="majorBidi"/>
          <w:color w:val="000000" w:themeColor="text1"/>
        </w:rPr>
        <w:t>]</w:t>
      </w:r>
      <w:r w:rsidRPr="6B416ED0">
        <w:rPr>
          <w:rFonts w:asciiTheme="majorHAnsi" w:eastAsiaTheme="majorEastAsia" w:hAnsiTheme="majorHAnsi" w:cstheme="majorBidi"/>
          <w:color w:val="000000" w:themeColor="text1"/>
        </w:rPr>
        <w:t xml:space="preserve">, </w:t>
      </w:r>
    </w:p>
    <w:p w14:paraId="016C5DF2" w14:textId="4B1B42DF" w:rsidR="741ED98B" w:rsidRDefault="6B416ED0" w:rsidP="6B416ED0">
      <w:pPr>
        <w:spacing w:before="120" w:after="120" w:line="336" w:lineRule="auto"/>
        <w:rPr>
          <w:rFonts w:asciiTheme="majorHAnsi" w:eastAsiaTheme="majorEastAsia" w:hAnsiTheme="majorHAnsi" w:cstheme="majorBidi"/>
          <w:color w:val="000000" w:themeColor="text1"/>
        </w:rPr>
      </w:pPr>
      <w:r w:rsidRPr="6B416ED0">
        <w:rPr>
          <w:rFonts w:asciiTheme="majorHAnsi" w:eastAsiaTheme="majorEastAsia" w:hAnsiTheme="majorHAnsi" w:cstheme="majorBidi"/>
          <w:color w:val="000000" w:themeColor="text1"/>
        </w:rPr>
        <w:t>Thank you for taking the time to meet with me today. I am excited to discuss some important updates to our Emergency Action Plan (EAP) that we believe will greatly enhance the safety of our student-athletes and everyone involved in our athletic programs.</w:t>
      </w:r>
    </w:p>
    <w:p w14:paraId="265536AD" w14:textId="1FA53B4E" w:rsidR="741ED98B" w:rsidRDefault="6B416ED0" w:rsidP="6B416ED0">
      <w:pPr>
        <w:pStyle w:val="Heading2"/>
        <w:rPr>
          <w:sz w:val="28"/>
          <w:szCs w:val="28"/>
        </w:rPr>
      </w:pPr>
      <w:r w:rsidRPr="6B416ED0">
        <w:rPr>
          <w:sz w:val="28"/>
          <w:szCs w:val="28"/>
        </w:rPr>
        <w:t>Purpose of the Meeting</w:t>
      </w:r>
    </w:p>
    <w:p w14:paraId="494094C0" w14:textId="0238B636" w:rsidR="741ED98B" w:rsidRDefault="6B416ED0" w:rsidP="6B416ED0">
      <w:pPr>
        <w:spacing w:before="120" w:after="120" w:line="336" w:lineRule="auto"/>
        <w:rPr>
          <w:color w:val="000000" w:themeColor="text1"/>
        </w:rPr>
      </w:pPr>
      <w:r w:rsidRPr="6B416ED0">
        <w:rPr>
          <w:color w:val="000000" w:themeColor="text1"/>
        </w:rPr>
        <w:t>The main goal of this meeting is to introduce you to our new EAP initiatives, gather your insights, and discuss how we can work together to implement these effectively. Your expertise and leadership are crucial to the success of these new initiatives, and I am eager to hear your thoughts and feedback.</w:t>
      </w:r>
    </w:p>
    <w:p w14:paraId="7CEBB2F0" w14:textId="344D8412" w:rsidR="741ED98B" w:rsidRDefault="6B416ED0" w:rsidP="6B416ED0">
      <w:pPr>
        <w:pStyle w:val="Heading2"/>
        <w:rPr>
          <w:sz w:val="28"/>
          <w:szCs w:val="28"/>
        </w:rPr>
      </w:pPr>
      <w:r w:rsidRPr="6B416ED0">
        <w:rPr>
          <w:sz w:val="28"/>
          <w:szCs w:val="28"/>
        </w:rPr>
        <w:t>Overview of the New EAP Initiatives</w:t>
      </w:r>
    </w:p>
    <w:p w14:paraId="5A25F868" w14:textId="7D251A06" w:rsidR="741ED98B" w:rsidRDefault="6B416ED0" w:rsidP="6B416ED0">
      <w:pPr>
        <w:rPr>
          <w:color w:val="000000" w:themeColor="text1"/>
        </w:rPr>
      </w:pPr>
      <w:r w:rsidRPr="6B416ED0">
        <w:rPr>
          <w:color w:val="000000" w:themeColor="text1"/>
        </w:rPr>
        <w:t xml:space="preserve">(These could also be the top </w:t>
      </w:r>
      <w:r w:rsidR="00022E88">
        <w:rPr>
          <w:color w:val="000000" w:themeColor="text1"/>
        </w:rPr>
        <w:t>items</w:t>
      </w:r>
      <w:r w:rsidRPr="6B416ED0">
        <w:rPr>
          <w:color w:val="000000" w:themeColor="text1"/>
        </w:rPr>
        <w:t xml:space="preserve"> we want to implement</w:t>
      </w:r>
      <w:r w:rsidR="00022E88">
        <w:rPr>
          <w:color w:val="000000" w:themeColor="text1"/>
        </w:rPr>
        <w:t xml:space="preserve"> or update</w:t>
      </w:r>
      <w:r w:rsidRPr="6B416ED0">
        <w:rPr>
          <w:color w:val="000000" w:themeColor="text1"/>
        </w:rPr>
        <w:t>)</w:t>
      </w:r>
    </w:p>
    <w:p w14:paraId="198CF795" w14:textId="3DA84329" w:rsidR="741ED98B" w:rsidRDefault="6B416ED0" w:rsidP="6B416ED0">
      <w:pPr>
        <w:pStyle w:val="Heading2"/>
        <w:rPr>
          <w:b w:val="0"/>
          <w:bCs w:val="0"/>
          <w:color w:val="000000" w:themeColor="text1"/>
          <w:sz w:val="28"/>
          <w:szCs w:val="28"/>
        </w:rPr>
      </w:pPr>
      <w:r w:rsidRPr="6B416ED0">
        <w:rPr>
          <w:sz w:val="28"/>
          <w:szCs w:val="28"/>
        </w:rPr>
        <w:t>Importance of an EAP</w:t>
      </w:r>
    </w:p>
    <w:p w14:paraId="0B255164" w14:textId="13646400" w:rsidR="741ED98B" w:rsidRDefault="6B416ED0" w:rsidP="6B416ED0">
      <w:pPr>
        <w:spacing w:before="120" w:after="120" w:line="336" w:lineRule="auto"/>
        <w:rPr>
          <w:rFonts w:eastAsia="Calibri" w:cs="Calibri"/>
          <w:color w:val="000000" w:themeColor="text1"/>
        </w:rPr>
      </w:pPr>
      <w:r w:rsidRPr="6B416ED0">
        <w:rPr>
          <w:rFonts w:eastAsia="Calibri" w:cs="Calibri"/>
          <w:color w:val="000000" w:themeColor="text1"/>
        </w:rPr>
        <w:t xml:space="preserve">We all know the critical role that an Emergency Action Plan plays in ensuring safety during athletic events. Our focus is on making sure everyone is aware of its significance and how </w:t>
      </w:r>
      <w:r w:rsidR="00264E5A">
        <w:rPr>
          <w:rFonts w:eastAsia="Calibri" w:cs="Calibri"/>
          <w:color w:val="000000" w:themeColor="text1"/>
        </w:rPr>
        <w:t>having a comprehensive EAP</w:t>
      </w:r>
      <w:r w:rsidRPr="6B416ED0">
        <w:rPr>
          <w:rFonts w:eastAsia="Calibri" w:cs="Calibri"/>
          <w:color w:val="000000" w:themeColor="text1"/>
        </w:rPr>
        <w:t xml:space="preserve"> can save lives in critical situations.</w:t>
      </w:r>
    </w:p>
    <w:p w14:paraId="42DF548A" w14:textId="5030E69F" w:rsidR="741ED98B" w:rsidRDefault="6B416ED0" w:rsidP="6B416ED0">
      <w:pPr>
        <w:pStyle w:val="Heading2"/>
        <w:rPr>
          <w:sz w:val="28"/>
          <w:szCs w:val="28"/>
        </w:rPr>
      </w:pPr>
      <w:r w:rsidRPr="6B416ED0">
        <w:rPr>
          <w:sz w:val="28"/>
          <w:szCs w:val="28"/>
        </w:rPr>
        <w:t>Current EAP Review</w:t>
      </w:r>
    </w:p>
    <w:p w14:paraId="236B390F" w14:textId="35325045" w:rsidR="741ED98B" w:rsidRDefault="6B416ED0" w:rsidP="6B416ED0">
      <w:pPr>
        <w:spacing w:before="120" w:after="120" w:line="336" w:lineRule="auto"/>
        <w:rPr>
          <w:rFonts w:asciiTheme="majorHAnsi" w:eastAsiaTheme="majorEastAsia" w:hAnsiTheme="majorHAnsi" w:cstheme="majorBidi"/>
          <w:color w:val="000000" w:themeColor="text1"/>
        </w:rPr>
      </w:pPr>
      <w:r w:rsidRPr="6B416ED0">
        <w:rPr>
          <w:rFonts w:asciiTheme="majorHAnsi" w:eastAsiaTheme="majorEastAsia" w:hAnsiTheme="majorHAnsi" w:cstheme="majorBidi"/>
          <w:color w:val="000000" w:themeColor="text1"/>
        </w:rPr>
        <w:t xml:space="preserve">I have conducted a thorough review of our current EAP. I will be sharing some key findings and areas where I see opportunities for improvement. </w:t>
      </w:r>
    </w:p>
    <w:p w14:paraId="1D8B1109" w14:textId="44A4289D" w:rsidR="6B416ED0" w:rsidRDefault="00DD6605" w:rsidP="6B416ED0">
      <w:pPr>
        <w:spacing w:before="120" w:after="120" w:line="336" w:lineRule="auto"/>
        <w:rPr>
          <w:rFonts w:asciiTheme="majorHAnsi" w:eastAsiaTheme="majorEastAsia" w:hAnsiTheme="majorHAnsi" w:cstheme="majorBidi"/>
          <w:color w:val="000000" w:themeColor="text1"/>
        </w:rPr>
      </w:pPr>
      <w:r>
        <w:rPr>
          <w:rFonts w:asciiTheme="majorHAnsi" w:eastAsiaTheme="majorEastAsia" w:hAnsiTheme="majorHAnsi" w:cstheme="majorBidi"/>
          <w:color w:val="000000" w:themeColor="text1"/>
        </w:rPr>
        <w:t>[</w:t>
      </w:r>
      <w:r w:rsidR="6B416ED0" w:rsidRPr="6B416ED0">
        <w:rPr>
          <w:rFonts w:asciiTheme="majorHAnsi" w:eastAsiaTheme="majorEastAsia" w:hAnsiTheme="majorHAnsi" w:cstheme="majorBidi"/>
          <w:color w:val="000000" w:themeColor="text1"/>
        </w:rPr>
        <w:t>Compare current EAP to new EAP guideline</w:t>
      </w:r>
      <w:r>
        <w:rPr>
          <w:rFonts w:asciiTheme="majorHAnsi" w:eastAsiaTheme="majorEastAsia" w:hAnsiTheme="majorHAnsi" w:cstheme="majorBidi"/>
          <w:color w:val="000000" w:themeColor="text1"/>
        </w:rPr>
        <w:t>s</w:t>
      </w:r>
      <w:r w:rsidR="6B416ED0" w:rsidRPr="6B416ED0">
        <w:rPr>
          <w:rFonts w:asciiTheme="majorHAnsi" w:eastAsiaTheme="majorEastAsia" w:hAnsiTheme="majorHAnsi" w:cstheme="majorBidi"/>
          <w:color w:val="000000" w:themeColor="text1"/>
        </w:rPr>
        <w:t xml:space="preserve"> and provide areas for improvement</w:t>
      </w:r>
      <w:r>
        <w:rPr>
          <w:rFonts w:asciiTheme="majorHAnsi" w:eastAsiaTheme="majorEastAsia" w:hAnsiTheme="majorHAnsi" w:cstheme="majorBidi"/>
          <w:color w:val="000000" w:themeColor="text1"/>
        </w:rPr>
        <w:t>]</w:t>
      </w:r>
    </w:p>
    <w:p w14:paraId="2FEB249D" w14:textId="2D9B3255" w:rsidR="741ED98B" w:rsidRDefault="6B416ED0" w:rsidP="6B416ED0">
      <w:pPr>
        <w:pStyle w:val="Heading2"/>
        <w:rPr>
          <w:sz w:val="28"/>
          <w:szCs w:val="28"/>
        </w:rPr>
      </w:pPr>
      <w:r w:rsidRPr="6B416ED0">
        <w:rPr>
          <w:sz w:val="28"/>
          <w:szCs w:val="28"/>
        </w:rPr>
        <w:lastRenderedPageBreak/>
        <w:t>Rehearsals and Training</w:t>
      </w:r>
    </w:p>
    <w:p w14:paraId="49A0AD36" w14:textId="1FCD9BE0" w:rsidR="741ED98B" w:rsidRDefault="6B416ED0" w:rsidP="6B416ED0">
      <w:pPr>
        <w:spacing w:before="120" w:after="120" w:line="336" w:lineRule="auto"/>
        <w:rPr>
          <w:rFonts w:asciiTheme="majorHAnsi" w:eastAsiaTheme="majorEastAsia" w:hAnsiTheme="majorHAnsi" w:cstheme="majorBidi"/>
          <w:color w:val="000000" w:themeColor="text1"/>
        </w:rPr>
      </w:pPr>
      <w:r w:rsidRPr="6B416ED0">
        <w:rPr>
          <w:rFonts w:asciiTheme="majorHAnsi" w:eastAsiaTheme="majorEastAsia" w:hAnsiTheme="majorHAnsi" w:cstheme="majorBidi"/>
          <w:color w:val="000000" w:themeColor="text1"/>
        </w:rPr>
        <w:t xml:space="preserve">Regular rehearsals and training sessions are planned to make sure everyone is prepared for an emergency. I want to ensure that you and your teams are comfortable with the procedures and know exactly what to do when it matters most. We plan to host these rehearsals on ___________. </w:t>
      </w:r>
    </w:p>
    <w:p w14:paraId="2531D032" w14:textId="27098BE2" w:rsidR="741ED98B" w:rsidRDefault="6B416ED0" w:rsidP="6B416ED0">
      <w:pPr>
        <w:spacing w:before="120" w:after="120" w:line="336" w:lineRule="auto"/>
        <w:rPr>
          <w:rFonts w:asciiTheme="majorHAnsi" w:eastAsiaTheme="majorEastAsia" w:hAnsiTheme="majorHAnsi" w:cstheme="majorBidi"/>
          <w:color w:val="000000" w:themeColor="text1"/>
        </w:rPr>
      </w:pPr>
      <w:r w:rsidRPr="6B416ED0">
        <w:rPr>
          <w:rFonts w:asciiTheme="majorHAnsi" w:eastAsiaTheme="majorEastAsia" w:hAnsiTheme="majorHAnsi" w:cstheme="majorBidi"/>
          <w:color w:val="000000" w:themeColor="text1"/>
        </w:rPr>
        <w:t xml:space="preserve">Now, I would love to hear from you. What are your initial thoughts on these initiatives? Are there any specific areas where you feel we could improve or adjust to better fit our community's needs? </w:t>
      </w:r>
    </w:p>
    <w:p w14:paraId="75142C3D" w14:textId="412ED91A" w:rsidR="741ED98B" w:rsidRDefault="6B416ED0" w:rsidP="6B416ED0">
      <w:pPr>
        <w:spacing w:before="120" w:after="120" w:line="336" w:lineRule="auto"/>
        <w:rPr>
          <w:rFonts w:asciiTheme="majorHAnsi" w:eastAsiaTheme="majorEastAsia" w:hAnsiTheme="majorHAnsi" w:cstheme="majorBidi"/>
          <w:color w:val="000000" w:themeColor="text1"/>
        </w:rPr>
      </w:pPr>
      <w:r w:rsidRPr="6B416ED0">
        <w:rPr>
          <w:rFonts w:asciiTheme="majorHAnsi" w:eastAsiaTheme="majorEastAsia" w:hAnsiTheme="majorHAnsi" w:cstheme="majorBidi"/>
          <w:color w:val="000000" w:themeColor="text1"/>
        </w:rPr>
        <w:t xml:space="preserve">Thank you for sharing your insights and for your continued dedication to our student-athletes' safety. With your support and collaboration, we can make these initiatives a success. Please feel free to reach out to me anytime with further thoughts or questions. Together, we can create a safer environment for everyone involved.  </w:t>
      </w:r>
    </w:p>
    <w:p w14:paraId="096F3654" w14:textId="22271B89" w:rsidR="741ED98B" w:rsidRDefault="6B416ED0" w:rsidP="6B416ED0">
      <w:pPr>
        <w:spacing w:before="120" w:after="120" w:line="336" w:lineRule="auto"/>
        <w:rPr>
          <w:rFonts w:asciiTheme="majorHAnsi" w:eastAsiaTheme="majorEastAsia" w:hAnsiTheme="majorHAnsi" w:cstheme="majorBidi"/>
          <w:color w:val="000000" w:themeColor="text1"/>
        </w:rPr>
      </w:pPr>
      <w:r w:rsidRPr="6B416ED0">
        <w:rPr>
          <w:rFonts w:asciiTheme="majorHAnsi" w:eastAsiaTheme="majorEastAsia" w:hAnsiTheme="majorHAnsi" w:cstheme="majorBidi"/>
          <w:color w:val="000000" w:themeColor="text1"/>
        </w:rPr>
        <w:t>Thank you once again for your time and commitment.</w:t>
      </w:r>
    </w:p>
    <w:p w14:paraId="0780E38B" w14:textId="24AD66D4" w:rsidR="00E218FE" w:rsidRPr="0052044F" w:rsidRDefault="00E218FE" w:rsidP="0052044F">
      <w:pPr>
        <w:rPr>
          <w:rFonts w:eastAsia="MS Gothic" w:cs="Times New Roman"/>
          <w:color w:val="000000" w:themeColor="text1"/>
        </w:rPr>
      </w:pPr>
    </w:p>
    <w:sectPr w:rsidR="00E218FE" w:rsidRPr="0052044F" w:rsidSect="00E46E65">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1A059" w14:textId="77777777" w:rsidR="00294089" w:rsidRDefault="00294089" w:rsidP="00465BDF">
      <w:pPr>
        <w:spacing w:after="0" w:line="240" w:lineRule="auto"/>
      </w:pPr>
      <w:r>
        <w:separator/>
      </w:r>
    </w:p>
  </w:endnote>
  <w:endnote w:type="continuationSeparator" w:id="0">
    <w:p w14:paraId="7EFAEC8D" w14:textId="77777777" w:rsidR="00294089" w:rsidRDefault="00294089" w:rsidP="00465B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1E127" w14:textId="77777777" w:rsidR="00465BDF" w:rsidRDefault="00465BDF" w:rsidP="00465BDF">
    <w:pPr>
      <w:pStyle w:val="Footer"/>
      <w:jc w:val="center"/>
    </w:pPr>
    <w:bookmarkStart w:id="0" w:name="_Hlk197685654"/>
    <w:bookmarkStart w:id="1" w:name="_Hlk197685655"/>
    <w:bookmarkStart w:id="2" w:name="_Hlk197685792"/>
    <w:bookmarkStart w:id="3" w:name="_Hlk197685793"/>
    <w:bookmarkStart w:id="4" w:name="_Hlk197685873"/>
    <w:bookmarkStart w:id="5" w:name="_Hlk197685874"/>
    <w:bookmarkStart w:id="6" w:name="_Hlk197685966"/>
    <w:bookmarkStart w:id="7" w:name="_Hlk197685967"/>
    <w:bookmarkStart w:id="8" w:name="_Hlk197686029"/>
    <w:bookmarkStart w:id="9" w:name="_Hlk197686030"/>
    <w:r w:rsidRPr="00640FA8">
      <w:rPr>
        <w:b/>
        <w:bCs/>
        <w:color w:val="4F81BD" w:themeColor="accent1"/>
        <w:sz w:val="28"/>
        <w:szCs w:val="28"/>
      </w:rPr>
      <w:t>www.readyeap.com</w:t>
    </w:r>
    <w:bookmarkEnd w:id="0"/>
    <w:bookmarkEnd w:id="1"/>
    <w:bookmarkEnd w:id="2"/>
    <w:bookmarkEnd w:id="3"/>
    <w:bookmarkEnd w:id="4"/>
    <w:bookmarkEnd w:id="5"/>
    <w:bookmarkEnd w:id="6"/>
    <w:bookmarkEnd w:id="7"/>
    <w:bookmarkEnd w:id="8"/>
    <w:bookmarkEnd w:id="9"/>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D3277" w14:textId="77777777" w:rsidR="00294089" w:rsidRDefault="00294089" w:rsidP="00465BDF">
      <w:pPr>
        <w:spacing w:after="0" w:line="240" w:lineRule="auto"/>
      </w:pPr>
      <w:r>
        <w:separator/>
      </w:r>
    </w:p>
  </w:footnote>
  <w:footnote w:type="continuationSeparator" w:id="0">
    <w:p w14:paraId="779D31B9" w14:textId="77777777" w:rsidR="00294089" w:rsidRDefault="00294089" w:rsidP="00465B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FE78C4"/>
    <w:multiLevelType w:val="hybridMultilevel"/>
    <w:tmpl w:val="8F3A21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778EECA"/>
    <w:multiLevelType w:val="hybridMultilevel"/>
    <w:tmpl w:val="F0B2776C"/>
    <w:lvl w:ilvl="0" w:tplc="EA28BB40">
      <w:start w:val="1"/>
      <w:numFmt w:val="decimal"/>
      <w:lvlText w:val="%1."/>
      <w:lvlJc w:val="left"/>
      <w:pPr>
        <w:ind w:left="720" w:hanging="360"/>
      </w:pPr>
    </w:lvl>
    <w:lvl w:ilvl="1" w:tplc="3EC0AADA">
      <w:start w:val="1"/>
      <w:numFmt w:val="lowerLetter"/>
      <w:lvlText w:val="%2."/>
      <w:lvlJc w:val="left"/>
      <w:pPr>
        <w:ind w:left="1440" w:hanging="360"/>
      </w:pPr>
    </w:lvl>
    <w:lvl w:ilvl="2" w:tplc="1E3EAF66">
      <w:start w:val="1"/>
      <w:numFmt w:val="lowerRoman"/>
      <w:lvlText w:val="%3."/>
      <w:lvlJc w:val="right"/>
      <w:pPr>
        <w:ind w:left="2160" w:hanging="180"/>
      </w:pPr>
    </w:lvl>
    <w:lvl w:ilvl="3" w:tplc="7116C540">
      <w:start w:val="1"/>
      <w:numFmt w:val="decimal"/>
      <w:lvlText w:val="%4."/>
      <w:lvlJc w:val="left"/>
      <w:pPr>
        <w:ind w:left="2880" w:hanging="360"/>
      </w:pPr>
    </w:lvl>
    <w:lvl w:ilvl="4" w:tplc="9DAC62B4">
      <w:start w:val="1"/>
      <w:numFmt w:val="lowerLetter"/>
      <w:lvlText w:val="%5."/>
      <w:lvlJc w:val="left"/>
      <w:pPr>
        <w:ind w:left="3600" w:hanging="360"/>
      </w:pPr>
    </w:lvl>
    <w:lvl w:ilvl="5" w:tplc="1C0A2DE4">
      <w:start w:val="1"/>
      <w:numFmt w:val="lowerRoman"/>
      <w:lvlText w:val="%6."/>
      <w:lvlJc w:val="right"/>
      <w:pPr>
        <w:ind w:left="4320" w:hanging="180"/>
      </w:pPr>
    </w:lvl>
    <w:lvl w:ilvl="6" w:tplc="E2D253AC">
      <w:start w:val="1"/>
      <w:numFmt w:val="decimal"/>
      <w:lvlText w:val="%7."/>
      <w:lvlJc w:val="left"/>
      <w:pPr>
        <w:ind w:left="5040" w:hanging="360"/>
      </w:pPr>
    </w:lvl>
    <w:lvl w:ilvl="7" w:tplc="66566F96">
      <w:start w:val="1"/>
      <w:numFmt w:val="lowerLetter"/>
      <w:lvlText w:val="%8."/>
      <w:lvlJc w:val="left"/>
      <w:pPr>
        <w:ind w:left="5760" w:hanging="360"/>
      </w:pPr>
    </w:lvl>
    <w:lvl w:ilvl="8" w:tplc="56BAA736">
      <w:start w:val="1"/>
      <w:numFmt w:val="lowerRoman"/>
      <w:lvlText w:val="%9."/>
      <w:lvlJc w:val="right"/>
      <w:pPr>
        <w:ind w:left="6480" w:hanging="180"/>
      </w:pPr>
    </w:lvl>
  </w:abstractNum>
  <w:abstractNum w:abstractNumId="11" w15:restartNumberingAfterBreak="0">
    <w:nsid w:val="22DA22E8"/>
    <w:multiLevelType w:val="hybridMultilevel"/>
    <w:tmpl w:val="275AF9D6"/>
    <w:lvl w:ilvl="0" w:tplc="2160EC98">
      <w:start w:val="1"/>
      <w:numFmt w:val="bullet"/>
      <w:lvlText w:val=""/>
      <w:lvlJc w:val="left"/>
      <w:pPr>
        <w:ind w:left="360" w:hanging="360"/>
      </w:pPr>
      <w:rPr>
        <w:rFonts w:ascii="Symbol" w:hAnsi="Symbol" w:hint="default"/>
      </w:rPr>
    </w:lvl>
    <w:lvl w:ilvl="1" w:tplc="0A66553C">
      <w:start w:val="1"/>
      <w:numFmt w:val="bullet"/>
      <w:lvlText w:val="o"/>
      <w:lvlJc w:val="left"/>
      <w:pPr>
        <w:ind w:left="1080" w:hanging="360"/>
      </w:pPr>
      <w:rPr>
        <w:rFonts w:ascii="Courier New" w:hAnsi="Courier New" w:hint="default"/>
      </w:rPr>
    </w:lvl>
    <w:lvl w:ilvl="2" w:tplc="49A4708E">
      <w:start w:val="1"/>
      <w:numFmt w:val="bullet"/>
      <w:lvlText w:val=""/>
      <w:lvlJc w:val="left"/>
      <w:pPr>
        <w:ind w:left="1800" w:hanging="360"/>
      </w:pPr>
      <w:rPr>
        <w:rFonts w:ascii="Wingdings" w:hAnsi="Wingdings" w:hint="default"/>
      </w:rPr>
    </w:lvl>
    <w:lvl w:ilvl="3" w:tplc="69A2CFE0">
      <w:start w:val="1"/>
      <w:numFmt w:val="bullet"/>
      <w:lvlText w:val=""/>
      <w:lvlJc w:val="left"/>
      <w:pPr>
        <w:ind w:left="2520" w:hanging="360"/>
      </w:pPr>
      <w:rPr>
        <w:rFonts w:ascii="Symbol" w:hAnsi="Symbol" w:hint="default"/>
      </w:rPr>
    </w:lvl>
    <w:lvl w:ilvl="4" w:tplc="3EF6CD00">
      <w:start w:val="1"/>
      <w:numFmt w:val="bullet"/>
      <w:lvlText w:val="o"/>
      <w:lvlJc w:val="left"/>
      <w:pPr>
        <w:ind w:left="3240" w:hanging="360"/>
      </w:pPr>
      <w:rPr>
        <w:rFonts w:ascii="Courier New" w:hAnsi="Courier New" w:hint="default"/>
      </w:rPr>
    </w:lvl>
    <w:lvl w:ilvl="5" w:tplc="FC16A4E6">
      <w:start w:val="1"/>
      <w:numFmt w:val="bullet"/>
      <w:lvlText w:val=""/>
      <w:lvlJc w:val="left"/>
      <w:pPr>
        <w:ind w:left="3960" w:hanging="360"/>
      </w:pPr>
      <w:rPr>
        <w:rFonts w:ascii="Wingdings" w:hAnsi="Wingdings" w:hint="default"/>
      </w:rPr>
    </w:lvl>
    <w:lvl w:ilvl="6" w:tplc="BF4681E8">
      <w:start w:val="1"/>
      <w:numFmt w:val="bullet"/>
      <w:lvlText w:val=""/>
      <w:lvlJc w:val="left"/>
      <w:pPr>
        <w:ind w:left="4680" w:hanging="360"/>
      </w:pPr>
      <w:rPr>
        <w:rFonts w:ascii="Symbol" w:hAnsi="Symbol" w:hint="default"/>
      </w:rPr>
    </w:lvl>
    <w:lvl w:ilvl="7" w:tplc="1DDCE2F6">
      <w:start w:val="1"/>
      <w:numFmt w:val="bullet"/>
      <w:lvlText w:val="o"/>
      <w:lvlJc w:val="left"/>
      <w:pPr>
        <w:ind w:left="5400" w:hanging="360"/>
      </w:pPr>
      <w:rPr>
        <w:rFonts w:ascii="Courier New" w:hAnsi="Courier New" w:hint="default"/>
      </w:rPr>
    </w:lvl>
    <w:lvl w:ilvl="8" w:tplc="874608F2">
      <w:start w:val="1"/>
      <w:numFmt w:val="bullet"/>
      <w:lvlText w:val=""/>
      <w:lvlJc w:val="left"/>
      <w:pPr>
        <w:ind w:left="6120" w:hanging="360"/>
      </w:pPr>
      <w:rPr>
        <w:rFonts w:ascii="Wingdings" w:hAnsi="Wingdings" w:hint="default"/>
      </w:rPr>
    </w:lvl>
  </w:abstractNum>
  <w:abstractNum w:abstractNumId="12" w15:restartNumberingAfterBreak="0">
    <w:nsid w:val="276F9A88"/>
    <w:multiLevelType w:val="hybridMultilevel"/>
    <w:tmpl w:val="353E020A"/>
    <w:lvl w:ilvl="0" w:tplc="941A330A">
      <w:start w:val="1"/>
      <w:numFmt w:val="bullet"/>
      <w:lvlText w:val=""/>
      <w:lvlJc w:val="left"/>
      <w:pPr>
        <w:ind w:left="720" w:hanging="360"/>
      </w:pPr>
      <w:rPr>
        <w:rFonts w:ascii="Symbol" w:hAnsi="Symbol" w:hint="default"/>
      </w:rPr>
    </w:lvl>
    <w:lvl w:ilvl="1" w:tplc="614889DC">
      <w:start w:val="1"/>
      <w:numFmt w:val="bullet"/>
      <w:lvlText w:val="o"/>
      <w:lvlJc w:val="left"/>
      <w:pPr>
        <w:ind w:left="1440" w:hanging="360"/>
      </w:pPr>
      <w:rPr>
        <w:rFonts w:ascii="Courier New" w:hAnsi="Courier New" w:hint="default"/>
      </w:rPr>
    </w:lvl>
    <w:lvl w:ilvl="2" w:tplc="1DE064CA">
      <w:start w:val="1"/>
      <w:numFmt w:val="bullet"/>
      <w:lvlText w:val=""/>
      <w:lvlJc w:val="left"/>
      <w:pPr>
        <w:ind w:left="2160" w:hanging="360"/>
      </w:pPr>
      <w:rPr>
        <w:rFonts w:ascii="Wingdings" w:hAnsi="Wingdings" w:hint="default"/>
      </w:rPr>
    </w:lvl>
    <w:lvl w:ilvl="3" w:tplc="04EC33C8">
      <w:start w:val="1"/>
      <w:numFmt w:val="bullet"/>
      <w:lvlText w:val=""/>
      <w:lvlJc w:val="left"/>
      <w:pPr>
        <w:ind w:left="2880" w:hanging="360"/>
      </w:pPr>
      <w:rPr>
        <w:rFonts w:ascii="Symbol" w:hAnsi="Symbol" w:hint="default"/>
      </w:rPr>
    </w:lvl>
    <w:lvl w:ilvl="4" w:tplc="11262E7A">
      <w:start w:val="1"/>
      <w:numFmt w:val="bullet"/>
      <w:lvlText w:val="o"/>
      <w:lvlJc w:val="left"/>
      <w:pPr>
        <w:ind w:left="3600" w:hanging="360"/>
      </w:pPr>
      <w:rPr>
        <w:rFonts w:ascii="Courier New" w:hAnsi="Courier New" w:hint="default"/>
      </w:rPr>
    </w:lvl>
    <w:lvl w:ilvl="5" w:tplc="5F5269B2">
      <w:start w:val="1"/>
      <w:numFmt w:val="bullet"/>
      <w:lvlText w:val=""/>
      <w:lvlJc w:val="left"/>
      <w:pPr>
        <w:ind w:left="4320" w:hanging="360"/>
      </w:pPr>
      <w:rPr>
        <w:rFonts w:ascii="Wingdings" w:hAnsi="Wingdings" w:hint="default"/>
      </w:rPr>
    </w:lvl>
    <w:lvl w:ilvl="6" w:tplc="49BC04AA">
      <w:start w:val="1"/>
      <w:numFmt w:val="bullet"/>
      <w:lvlText w:val=""/>
      <w:lvlJc w:val="left"/>
      <w:pPr>
        <w:ind w:left="5040" w:hanging="360"/>
      </w:pPr>
      <w:rPr>
        <w:rFonts w:ascii="Symbol" w:hAnsi="Symbol" w:hint="default"/>
      </w:rPr>
    </w:lvl>
    <w:lvl w:ilvl="7" w:tplc="428C621E">
      <w:start w:val="1"/>
      <w:numFmt w:val="bullet"/>
      <w:lvlText w:val="o"/>
      <w:lvlJc w:val="left"/>
      <w:pPr>
        <w:ind w:left="5760" w:hanging="360"/>
      </w:pPr>
      <w:rPr>
        <w:rFonts w:ascii="Courier New" w:hAnsi="Courier New" w:hint="default"/>
      </w:rPr>
    </w:lvl>
    <w:lvl w:ilvl="8" w:tplc="A82C396A">
      <w:start w:val="1"/>
      <w:numFmt w:val="bullet"/>
      <w:lvlText w:val=""/>
      <w:lvlJc w:val="left"/>
      <w:pPr>
        <w:ind w:left="6480" w:hanging="360"/>
      </w:pPr>
      <w:rPr>
        <w:rFonts w:ascii="Wingdings" w:hAnsi="Wingdings" w:hint="default"/>
      </w:rPr>
    </w:lvl>
  </w:abstractNum>
  <w:abstractNum w:abstractNumId="13" w15:restartNumberingAfterBreak="0">
    <w:nsid w:val="3B3622D6"/>
    <w:multiLevelType w:val="hybridMultilevel"/>
    <w:tmpl w:val="6374B5E6"/>
    <w:lvl w:ilvl="0" w:tplc="D9FE8C68">
      <w:start w:val="1"/>
      <w:numFmt w:val="bullet"/>
      <w:lvlText w:val=""/>
      <w:lvlJc w:val="left"/>
      <w:pPr>
        <w:ind w:left="720" w:hanging="360"/>
      </w:pPr>
      <w:rPr>
        <w:rFonts w:ascii="Symbol" w:hAnsi="Symbol" w:hint="default"/>
      </w:rPr>
    </w:lvl>
    <w:lvl w:ilvl="1" w:tplc="E110E8DE">
      <w:start w:val="1"/>
      <w:numFmt w:val="bullet"/>
      <w:lvlText w:val="o"/>
      <w:lvlJc w:val="left"/>
      <w:pPr>
        <w:ind w:left="1440" w:hanging="360"/>
      </w:pPr>
      <w:rPr>
        <w:rFonts w:ascii="Courier New" w:hAnsi="Courier New" w:hint="default"/>
      </w:rPr>
    </w:lvl>
    <w:lvl w:ilvl="2" w:tplc="3ACAE1B2">
      <w:start w:val="1"/>
      <w:numFmt w:val="bullet"/>
      <w:lvlText w:val=""/>
      <w:lvlJc w:val="left"/>
      <w:pPr>
        <w:ind w:left="2160" w:hanging="360"/>
      </w:pPr>
      <w:rPr>
        <w:rFonts w:ascii="Wingdings" w:hAnsi="Wingdings" w:hint="default"/>
      </w:rPr>
    </w:lvl>
    <w:lvl w:ilvl="3" w:tplc="038C8A4A">
      <w:start w:val="1"/>
      <w:numFmt w:val="bullet"/>
      <w:lvlText w:val=""/>
      <w:lvlJc w:val="left"/>
      <w:pPr>
        <w:ind w:left="2880" w:hanging="360"/>
      </w:pPr>
      <w:rPr>
        <w:rFonts w:ascii="Symbol" w:hAnsi="Symbol" w:hint="default"/>
      </w:rPr>
    </w:lvl>
    <w:lvl w:ilvl="4" w:tplc="D55482CA">
      <w:start w:val="1"/>
      <w:numFmt w:val="bullet"/>
      <w:lvlText w:val="o"/>
      <w:lvlJc w:val="left"/>
      <w:pPr>
        <w:ind w:left="3600" w:hanging="360"/>
      </w:pPr>
      <w:rPr>
        <w:rFonts w:ascii="Courier New" w:hAnsi="Courier New" w:hint="default"/>
      </w:rPr>
    </w:lvl>
    <w:lvl w:ilvl="5" w:tplc="1ED2ACBA">
      <w:start w:val="1"/>
      <w:numFmt w:val="bullet"/>
      <w:lvlText w:val=""/>
      <w:lvlJc w:val="left"/>
      <w:pPr>
        <w:ind w:left="4320" w:hanging="360"/>
      </w:pPr>
      <w:rPr>
        <w:rFonts w:ascii="Wingdings" w:hAnsi="Wingdings" w:hint="default"/>
      </w:rPr>
    </w:lvl>
    <w:lvl w:ilvl="6" w:tplc="027C9662">
      <w:start w:val="1"/>
      <w:numFmt w:val="bullet"/>
      <w:lvlText w:val=""/>
      <w:lvlJc w:val="left"/>
      <w:pPr>
        <w:ind w:left="5040" w:hanging="360"/>
      </w:pPr>
      <w:rPr>
        <w:rFonts w:ascii="Symbol" w:hAnsi="Symbol" w:hint="default"/>
      </w:rPr>
    </w:lvl>
    <w:lvl w:ilvl="7" w:tplc="91F045DA">
      <w:start w:val="1"/>
      <w:numFmt w:val="bullet"/>
      <w:lvlText w:val="o"/>
      <w:lvlJc w:val="left"/>
      <w:pPr>
        <w:ind w:left="5760" w:hanging="360"/>
      </w:pPr>
      <w:rPr>
        <w:rFonts w:ascii="Courier New" w:hAnsi="Courier New" w:hint="default"/>
      </w:rPr>
    </w:lvl>
    <w:lvl w:ilvl="8" w:tplc="0922C124">
      <w:start w:val="1"/>
      <w:numFmt w:val="bullet"/>
      <w:lvlText w:val=""/>
      <w:lvlJc w:val="left"/>
      <w:pPr>
        <w:ind w:left="6480" w:hanging="360"/>
      </w:pPr>
      <w:rPr>
        <w:rFonts w:ascii="Wingdings" w:hAnsi="Wingdings" w:hint="default"/>
      </w:rPr>
    </w:lvl>
  </w:abstractNum>
  <w:abstractNum w:abstractNumId="14" w15:restartNumberingAfterBreak="0">
    <w:nsid w:val="3F95CECE"/>
    <w:multiLevelType w:val="hybridMultilevel"/>
    <w:tmpl w:val="B282BF00"/>
    <w:lvl w:ilvl="0" w:tplc="1124E7F4">
      <w:start w:val="1"/>
      <w:numFmt w:val="bullet"/>
      <w:lvlText w:val=""/>
      <w:lvlJc w:val="left"/>
      <w:pPr>
        <w:ind w:left="720" w:hanging="360"/>
      </w:pPr>
      <w:rPr>
        <w:rFonts w:ascii="Symbol" w:hAnsi="Symbol" w:hint="default"/>
      </w:rPr>
    </w:lvl>
    <w:lvl w:ilvl="1" w:tplc="19B20362">
      <w:start w:val="1"/>
      <w:numFmt w:val="bullet"/>
      <w:lvlText w:val="o"/>
      <w:lvlJc w:val="left"/>
      <w:pPr>
        <w:ind w:left="1440" w:hanging="360"/>
      </w:pPr>
      <w:rPr>
        <w:rFonts w:ascii="Courier New" w:hAnsi="Courier New" w:hint="default"/>
      </w:rPr>
    </w:lvl>
    <w:lvl w:ilvl="2" w:tplc="1A1E4562">
      <w:start w:val="1"/>
      <w:numFmt w:val="bullet"/>
      <w:lvlText w:val=""/>
      <w:lvlJc w:val="left"/>
      <w:pPr>
        <w:ind w:left="2160" w:hanging="360"/>
      </w:pPr>
      <w:rPr>
        <w:rFonts w:ascii="Wingdings" w:hAnsi="Wingdings" w:hint="default"/>
      </w:rPr>
    </w:lvl>
    <w:lvl w:ilvl="3" w:tplc="51605402">
      <w:start w:val="1"/>
      <w:numFmt w:val="bullet"/>
      <w:lvlText w:val=""/>
      <w:lvlJc w:val="left"/>
      <w:pPr>
        <w:ind w:left="2880" w:hanging="360"/>
      </w:pPr>
      <w:rPr>
        <w:rFonts w:ascii="Symbol" w:hAnsi="Symbol" w:hint="default"/>
      </w:rPr>
    </w:lvl>
    <w:lvl w:ilvl="4" w:tplc="3496D9FE">
      <w:start w:val="1"/>
      <w:numFmt w:val="bullet"/>
      <w:lvlText w:val="o"/>
      <w:lvlJc w:val="left"/>
      <w:pPr>
        <w:ind w:left="3600" w:hanging="360"/>
      </w:pPr>
      <w:rPr>
        <w:rFonts w:ascii="Courier New" w:hAnsi="Courier New" w:hint="default"/>
      </w:rPr>
    </w:lvl>
    <w:lvl w:ilvl="5" w:tplc="A81CCFA0">
      <w:start w:val="1"/>
      <w:numFmt w:val="bullet"/>
      <w:lvlText w:val=""/>
      <w:lvlJc w:val="left"/>
      <w:pPr>
        <w:ind w:left="4320" w:hanging="360"/>
      </w:pPr>
      <w:rPr>
        <w:rFonts w:ascii="Wingdings" w:hAnsi="Wingdings" w:hint="default"/>
      </w:rPr>
    </w:lvl>
    <w:lvl w:ilvl="6" w:tplc="DC1CD098">
      <w:start w:val="1"/>
      <w:numFmt w:val="bullet"/>
      <w:lvlText w:val=""/>
      <w:lvlJc w:val="left"/>
      <w:pPr>
        <w:ind w:left="5040" w:hanging="360"/>
      </w:pPr>
      <w:rPr>
        <w:rFonts w:ascii="Symbol" w:hAnsi="Symbol" w:hint="default"/>
      </w:rPr>
    </w:lvl>
    <w:lvl w:ilvl="7" w:tplc="0944C3B2">
      <w:start w:val="1"/>
      <w:numFmt w:val="bullet"/>
      <w:lvlText w:val="o"/>
      <w:lvlJc w:val="left"/>
      <w:pPr>
        <w:ind w:left="5760" w:hanging="360"/>
      </w:pPr>
      <w:rPr>
        <w:rFonts w:ascii="Courier New" w:hAnsi="Courier New" w:hint="default"/>
      </w:rPr>
    </w:lvl>
    <w:lvl w:ilvl="8" w:tplc="FF8C3990">
      <w:start w:val="1"/>
      <w:numFmt w:val="bullet"/>
      <w:lvlText w:val=""/>
      <w:lvlJc w:val="left"/>
      <w:pPr>
        <w:ind w:left="6480" w:hanging="360"/>
      </w:pPr>
      <w:rPr>
        <w:rFonts w:ascii="Wingdings" w:hAnsi="Wingdings" w:hint="default"/>
      </w:rPr>
    </w:lvl>
  </w:abstractNum>
  <w:abstractNum w:abstractNumId="15" w15:restartNumberingAfterBreak="0">
    <w:nsid w:val="5C508883"/>
    <w:multiLevelType w:val="hybridMultilevel"/>
    <w:tmpl w:val="84E8488C"/>
    <w:lvl w:ilvl="0" w:tplc="87FA1EF8">
      <w:start w:val="1"/>
      <w:numFmt w:val="bullet"/>
      <w:lvlText w:val=""/>
      <w:lvlJc w:val="left"/>
      <w:pPr>
        <w:ind w:left="720" w:hanging="360"/>
      </w:pPr>
      <w:rPr>
        <w:rFonts w:ascii="Symbol" w:hAnsi="Symbol" w:hint="default"/>
      </w:rPr>
    </w:lvl>
    <w:lvl w:ilvl="1" w:tplc="6356764C">
      <w:start w:val="1"/>
      <w:numFmt w:val="bullet"/>
      <w:lvlText w:val="o"/>
      <w:lvlJc w:val="left"/>
      <w:pPr>
        <w:ind w:left="1440" w:hanging="360"/>
      </w:pPr>
      <w:rPr>
        <w:rFonts w:ascii="Courier New" w:hAnsi="Courier New" w:hint="default"/>
      </w:rPr>
    </w:lvl>
    <w:lvl w:ilvl="2" w:tplc="D6341EC2">
      <w:start w:val="1"/>
      <w:numFmt w:val="bullet"/>
      <w:lvlText w:val=""/>
      <w:lvlJc w:val="left"/>
      <w:pPr>
        <w:ind w:left="2160" w:hanging="360"/>
      </w:pPr>
      <w:rPr>
        <w:rFonts w:ascii="Wingdings" w:hAnsi="Wingdings" w:hint="default"/>
      </w:rPr>
    </w:lvl>
    <w:lvl w:ilvl="3" w:tplc="3BA22AC6">
      <w:start w:val="1"/>
      <w:numFmt w:val="bullet"/>
      <w:lvlText w:val=""/>
      <w:lvlJc w:val="left"/>
      <w:pPr>
        <w:ind w:left="2880" w:hanging="360"/>
      </w:pPr>
      <w:rPr>
        <w:rFonts w:ascii="Symbol" w:hAnsi="Symbol" w:hint="default"/>
      </w:rPr>
    </w:lvl>
    <w:lvl w:ilvl="4" w:tplc="3BEC6096">
      <w:start w:val="1"/>
      <w:numFmt w:val="bullet"/>
      <w:lvlText w:val="o"/>
      <w:lvlJc w:val="left"/>
      <w:pPr>
        <w:ind w:left="3600" w:hanging="360"/>
      </w:pPr>
      <w:rPr>
        <w:rFonts w:ascii="Courier New" w:hAnsi="Courier New" w:hint="default"/>
      </w:rPr>
    </w:lvl>
    <w:lvl w:ilvl="5" w:tplc="B00EB8E0">
      <w:start w:val="1"/>
      <w:numFmt w:val="bullet"/>
      <w:lvlText w:val=""/>
      <w:lvlJc w:val="left"/>
      <w:pPr>
        <w:ind w:left="4320" w:hanging="360"/>
      </w:pPr>
      <w:rPr>
        <w:rFonts w:ascii="Wingdings" w:hAnsi="Wingdings" w:hint="default"/>
      </w:rPr>
    </w:lvl>
    <w:lvl w:ilvl="6" w:tplc="EF6ED862">
      <w:start w:val="1"/>
      <w:numFmt w:val="bullet"/>
      <w:lvlText w:val=""/>
      <w:lvlJc w:val="left"/>
      <w:pPr>
        <w:ind w:left="5040" w:hanging="360"/>
      </w:pPr>
      <w:rPr>
        <w:rFonts w:ascii="Symbol" w:hAnsi="Symbol" w:hint="default"/>
      </w:rPr>
    </w:lvl>
    <w:lvl w:ilvl="7" w:tplc="C9487E56">
      <w:start w:val="1"/>
      <w:numFmt w:val="bullet"/>
      <w:lvlText w:val="o"/>
      <w:lvlJc w:val="left"/>
      <w:pPr>
        <w:ind w:left="5760" w:hanging="360"/>
      </w:pPr>
      <w:rPr>
        <w:rFonts w:ascii="Courier New" w:hAnsi="Courier New" w:hint="default"/>
      </w:rPr>
    </w:lvl>
    <w:lvl w:ilvl="8" w:tplc="26FC1658">
      <w:start w:val="1"/>
      <w:numFmt w:val="bullet"/>
      <w:lvlText w:val=""/>
      <w:lvlJc w:val="left"/>
      <w:pPr>
        <w:ind w:left="6480" w:hanging="360"/>
      </w:pPr>
      <w:rPr>
        <w:rFonts w:ascii="Wingdings" w:hAnsi="Wingdings" w:hint="default"/>
      </w:rPr>
    </w:lvl>
  </w:abstractNum>
  <w:abstractNum w:abstractNumId="16" w15:restartNumberingAfterBreak="0">
    <w:nsid w:val="5EAD6299"/>
    <w:multiLevelType w:val="hybridMultilevel"/>
    <w:tmpl w:val="448032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EEBB84"/>
    <w:multiLevelType w:val="hybridMultilevel"/>
    <w:tmpl w:val="351CD276"/>
    <w:lvl w:ilvl="0" w:tplc="8F566C0E">
      <w:start w:val="1"/>
      <w:numFmt w:val="bullet"/>
      <w:lvlText w:val=""/>
      <w:lvlJc w:val="left"/>
      <w:pPr>
        <w:ind w:left="720" w:hanging="360"/>
      </w:pPr>
      <w:rPr>
        <w:rFonts w:ascii="Symbol" w:hAnsi="Symbol" w:hint="default"/>
      </w:rPr>
    </w:lvl>
    <w:lvl w:ilvl="1" w:tplc="E5E64A54">
      <w:start w:val="1"/>
      <w:numFmt w:val="bullet"/>
      <w:lvlText w:val="o"/>
      <w:lvlJc w:val="left"/>
      <w:pPr>
        <w:ind w:left="1440" w:hanging="360"/>
      </w:pPr>
      <w:rPr>
        <w:rFonts w:ascii="Courier New" w:hAnsi="Courier New" w:hint="default"/>
      </w:rPr>
    </w:lvl>
    <w:lvl w:ilvl="2" w:tplc="11205386">
      <w:start w:val="1"/>
      <w:numFmt w:val="bullet"/>
      <w:lvlText w:val=""/>
      <w:lvlJc w:val="left"/>
      <w:pPr>
        <w:ind w:left="2160" w:hanging="360"/>
      </w:pPr>
      <w:rPr>
        <w:rFonts w:ascii="Wingdings" w:hAnsi="Wingdings" w:hint="default"/>
      </w:rPr>
    </w:lvl>
    <w:lvl w:ilvl="3" w:tplc="BB6E0BF0">
      <w:start w:val="1"/>
      <w:numFmt w:val="bullet"/>
      <w:lvlText w:val=""/>
      <w:lvlJc w:val="left"/>
      <w:pPr>
        <w:ind w:left="2880" w:hanging="360"/>
      </w:pPr>
      <w:rPr>
        <w:rFonts w:ascii="Symbol" w:hAnsi="Symbol" w:hint="default"/>
      </w:rPr>
    </w:lvl>
    <w:lvl w:ilvl="4" w:tplc="3F868902">
      <w:start w:val="1"/>
      <w:numFmt w:val="bullet"/>
      <w:lvlText w:val="o"/>
      <w:lvlJc w:val="left"/>
      <w:pPr>
        <w:ind w:left="3600" w:hanging="360"/>
      </w:pPr>
      <w:rPr>
        <w:rFonts w:ascii="Courier New" w:hAnsi="Courier New" w:hint="default"/>
      </w:rPr>
    </w:lvl>
    <w:lvl w:ilvl="5" w:tplc="8DA699CE">
      <w:start w:val="1"/>
      <w:numFmt w:val="bullet"/>
      <w:lvlText w:val=""/>
      <w:lvlJc w:val="left"/>
      <w:pPr>
        <w:ind w:left="4320" w:hanging="360"/>
      </w:pPr>
      <w:rPr>
        <w:rFonts w:ascii="Wingdings" w:hAnsi="Wingdings" w:hint="default"/>
      </w:rPr>
    </w:lvl>
    <w:lvl w:ilvl="6" w:tplc="07746E7A">
      <w:start w:val="1"/>
      <w:numFmt w:val="bullet"/>
      <w:lvlText w:val=""/>
      <w:lvlJc w:val="left"/>
      <w:pPr>
        <w:ind w:left="5040" w:hanging="360"/>
      </w:pPr>
      <w:rPr>
        <w:rFonts w:ascii="Symbol" w:hAnsi="Symbol" w:hint="default"/>
      </w:rPr>
    </w:lvl>
    <w:lvl w:ilvl="7" w:tplc="C1A0B9DE">
      <w:start w:val="1"/>
      <w:numFmt w:val="bullet"/>
      <w:lvlText w:val="o"/>
      <w:lvlJc w:val="left"/>
      <w:pPr>
        <w:ind w:left="5760" w:hanging="360"/>
      </w:pPr>
      <w:rPr>
        <w:rFonts w:ascii="Courier New" w:hAnsi="Courier New" w:hint="default"/>
      </w:rPr>
    </w:lvl>
    <w:lvl w:ilvl="8" w:tplc="F380FA10">
      <w:start w:val="1"/>
      <w:numFmt w:val="bullet"/>
      <w:lvlText w:val=""/>
      <w:lvlJc w:val="left"/>
      <w:pPr>
        <w:ind w:left="6480" w:hanging="360"/>
      </w:pPr>
      <w:rPr>
        <w:rFonts w:ascii="Wingdings" w:hAnsi="Wingdings" w:hint="default"/>
      </w:rPr>
    </w:lvl>
  </w:abstractNum>
  <w:abstractNum w:abstractNumId="18" w15:restartNumberingAfterBreak="0">
    <w:nsid w:val="651FF834"/>
    <w:multiLevelType w:val="hybridMultilevel"/>
    <w:tmpl w:val="6B9013E2"/>
    <w:lvl w:ilvl="0" w:tplc="16E48EF0">
      <w:start w:val="1"/>
      <w:numFmt w:val="bullet"/>
      <w:lvlText w:val=""/>
      <w:lvlJc w:val="left"/>
      <w:pPr>
        <w:ind w:left="360" w:hanging="360"/>
      </w:pPr>
      <w:rPr>
        <w:rFonts w:ascii="Symbol" w:hAnsi="Symbol" w:hint="default"/>
      </w:rPr>
    </w:lvl>
    <w:lvl w:ilvl="1" w:tplc="FB521750">
      <w:start w:val="1"/>
      <w:numFmt w:val="bullet"/>
      <w:lvlText w:val="o"/>
      <w:lvlJc w:val="left"/>
      <w:pPr>
        <w:ind w:left="1080" w:hanging="360"/>
      </w:pPr>
      <w:rPr>
        <w:rFonts w:ascii="Courier New" w:hAnsi="Courier New" w:hint="default"/>
      </w:rPr>
    </w:lvl>
    <w:lvl w:ilvl="2" w:tplc="A5346092">
      <w:start w:val="1"/>
      <w:numFmt w:val="bullet"/>
      <w:lvlText w:val=""/>
      <w:lvlJc w:val="left"/>
      <w:pPr>
        <w:ind w:left="1800" w:hanging="360"/>
      </w:pPr>
      <w:rPr>
        <w:rFonts w:ascii="Wingdings" w:hAnsi="Wingdings" w:hint="default"/>
      </w:rPr>
    </w:lvl>
    <w:lvl w:ilvl="3" w:tplc="2A2A04BE">
      <w:start w:val="1"/>
      <w:numFmt w:val="bullet"/>
      <w:lvlText w:val=""/>
      <w:lvlJc w:val="left"/>
      <w:pPr>
        <w:ind w:left="2520" w:hanging="360"/>
      </w:pPr>
      <w:rPr>
        <w:rFonts w:ascii="Symbol" w:hAnsi="Symbol" w:hint="default"/>
      </w:rPr>
    </w:lvl>
    <w:lvl w:ilvl="4" w:tplc="69707470">
      <w:start w:val="1"/>
      <w:numFmt w:val="bullet"/>
      <w:lvlText w:val="o"/>
      <w:lvlJc w:val="left"/>
      <w:pPr>
        <w:ind w:left="3240" w:hanging="360"/>
      </w:pPr>
      <w:rPr>
        <w:rFonts w:ascii="Courier New" w:hAnsi="Courier New" w:hint="default"/>
      </w:rPr>
    </w:lvl>
    <w:lvl w:ilvl="5" w:tplc="634A64C0">
      <w:start w:val="1"/>
      <w:numFmt w:val="bullet"/>
      <w:lvlText w:val=""/>
      <w:lvlJc w:val="left"/>
      <w:pPr>
        <w:ind w:left="3960" w:hanging="360"/>
      </w:pPr>
      <w:rPr>
        <w:rFonts w:ascii="Wingdings" w:hAnsi="Wingdings" w:hint="default"/>
      </w:rPr>
    </w:lvl>
    <w:lvl w:ilvl="6" w:tplc="711A5202">
      <w:start w:val="1"/>
      <w:numFmt w:val="bullet"/>
      <w:lvlText w:val=""/>
      <w:lvlJc w:val="left"/>
      <w:pPr>
        <w:ind w:left="4680" w:hanging="360"/>
      </w:pPr>
      <w:rPr>
        <w:rFonts w:ascii="Symbol" w:hAnsi="Symbol" w:hint="default"/>
      </w:rPr>
    </w:lvl>
    <w:lvl w:ilvl="7" w:tplc="972AC2A6">
      <w:start w:val="1"/>
      <w:numFmt w:val="bullet"/>
      <w:lvlText w:val="o"/>
      <w:lvlJc w:val="left"/>
      <w:pPr>
        <w:ind w:left="5400" w:hanging="360"/>
      </w:pPr>
      <w:rPr>
        <w:rFonts w:ascii="Courier New" w:hAnsi="Courier New" w:hint="default"/>
      </w:rPr>
    </w:lvl>
    <w:lvl w:ilvl="8" w:tplc="F74CE1FA">
      <w:start w:val="1"/>
      <w:numFmt w:val="bullet"/>
      <w:lvlText w:val=""/>
      <w:lvlJc w:val="left"/>
      <w:pPr>
        <w:ind w:left="6120" w:hanging="360"/>
      </w:pPr>
      <w:rPr>
        <w:rFonts w:ascii="Wingdings" w:hAnsi="Wingdings" w:hint="default"/>
      </w:rPr>
    </w:lvl>
  </w:abstractNum>
  <w:abstractNum w:abstractNumId="19" w15:restartNumberingAfterBreak="0">
    <w:nsid w:val="6E79AF7D"/>
    <w:multiLevelType w:val="multilevel"/>
    <w:tmpl w:val="749E39D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15:restartNumberingAfterBreak="0">
    <w:nsid w:val="70E61649"/>
    <w:multiLevelType w:val="hybridMultilevel"/>
    <w:tmpl w:val="A1968FC8"/>
    <w:lvl w:ilvl="0" w:tplc="5E320F84">
      <w:start w:val="1"/>
      <w:numFmt w:val="bullet"/>
      <w:lvlText w:val=""/>
      <w:lvlJc w:val="left"/>
      <w:pPr>
        <w:ind w:left="400" w:hanging="360"/>
      </w:pPr>
      <w:rPr>
        <w:rFonts w:ascii="Symbol" w:hAnsi="Symbol" w:hint="default"/>
      </w:rPr>
    </w:lvl>
    <w:lvl w:ilvl="1" w:tplc="96A824DC">
      <w:start w:val="1"/>
      <w:numFmt w:val="bullet"/>
      <w:lvlText w:val="o"/>
      <w:lvlJc w:val="left"/>
      <w:pPr>
        <w:ind w:left="1440" w:hanging="360"/>
      </w:pPr>
      <w:rPr>
        <w:rFonts w:ascii="Courier New" w:hAnsi="Courier New" w:hint="default"/>
      </w:rPr>
    </w:lvl>
    <w:lvl w:ilvl="2" w:tplc="8EA4D1AA">
      <w:start w:val="1"/>
      <w:numFmt w:val="bullet"/>
      <w:lvlText w:val=""/>
      <w:lvlJc w:val="left"/>
      <w:pPr>
        <w:ind w:left="2160" w:hanging="360"/>
      </w:pPr>
      <w:rPr>
        <w:rFonts w:ascii="Wingdings" w:hAnsi="Wingdings" w:hint="default"/>
      </w:rPr>
    </w:lvl>
    <w:lvl w:ilvl="3" w:tplc="F04AED50">
      <w:start w:val="1"/>
      <w:numFmt w:val="bullet"/>
      <w:lvlText w:val=""/>
      <w:lvlJc w:val="left"/>
      <w:pPr>
        <w:ind w:left="2880" w:hanging="360"/>
      </w:pPr>
      <w:rPr>
        <w:rFonts w:ascii="Symbol" w:hAnsi="Symbol" w:hint="default"/>
      </w:rPr>
    </w:lvl>
    <w:lvl w:ilvl="4" w:tplc="D6C83096">
      <w:start w:val="1"/>
      <w:numFmt w:val="bullet"/>
      <w:lvlText w:val="o"/>
      <w:lvlJc w:val="left"/>
      <w:pPr>
        <w:ind w:left="3600" w:hanging="360"/>
      </w:pPr>
      <w:rPr>
        <w:rFonts w:ascii="Courier New" w:hAnsi="Courier New" w:hint="default"/>
      </w:rPr>
    </w:lvl>
    <w:lvl w:ilvl="5" w:tplc="6D7EDA72">
      <w:start w:val="1"/>
      <w:numFmt w:val="bullet"/>
      <w:lvlText w:val=""/>
      <w:lvlJc w:val="left"/>
      <w:pPr>
        <w:ind w:left="4320" w:hanging="360"/>
      </w:pPr>
      <w:rPr>
        <w:rFonts w:ascii="Wingdings" w:hAnsi="Wingdings" w:hint="default"/>
      </w:rPr>
    </w:lvl>
    <w:lvl w:ilvl="6" w:tplc="C6D6748C">
      <w:start w:val="1"/>
      <w:numFmt w:val="bullet"/>
      <w:lvlText w:val=""/>
      <w:lvlJc w:val="left"/>
      <w:pPr>
        <w:ind w:left="5040" w:hanging="360"/>
      </w:pPr>
      <w:rPr>
        <w:rFonts w:ascii="Symbol" w:hAnsi="Symbol" w:hint="default"/>
      </w:rPr>
    </w:lvl>
    <w:lvl w:ilvl="7" w:tplc="8D766AF2">
      <w:start w:val="1"/>
      <w:numFmt w:val="bullet"/>
      <w:lvlText w:val="o"/>
      <w:lvlJc w:val="left"/>
      <w:pPr>
        <w:ind w:left="5760" w:hanging="360"/>
      </w:pPr>
      <w:rPr>
        <w:rFonts w:ascii="Courier New" w:hAnsi="Courier New" w:hint="default"/>
      </w:rPr>
    </w:lvl>
    <w:lvl w:ilvl="8" w:tplc="2AAA1E7A">
      <w:start w:val="1"/>
      <w:numFmt w:val="bullet"/>
      <w:lvlText w:val=""/>
      <w:lvlJc w:val="left"/>
      <w:pPr>
        <w:ind w:left="6480" w:hanging="360"/>
      </w:pPr>
      <w:rPr>
        <w:rFonts w:ascii="Wingdings" w:hAnsi="Wingdings" w:hint="default"/>
      </w:rPr>
    </w:lvl>
  </w:abstractNum>
  <w:abstractNum w:abstractNumId="21" w15:restartNumberingAfterBreak="0">
    <w:nsid w:val="74F02456"/>
    <w:multiLevelType w:val="multilevel"/>
    <w:tmpl w:val="7BBE9F58"/>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num w:numId="1" w16cid:durableId="1188906366">
    <w:abstractNumId w:val="18"/>
  </w:num>
  <w:num w:numId="2" w16cid:durableId="1836648957">
    <w:abstractNumId w:val="14"/>
  </w:num>
  <w:num w:numId="3" w16cid:durableId="1731532487">
    <w:abstractNumId w:val="11"/>
  </w:num>
  <w:num w:numId="4" w16cid:durableId="370737437">
    <w:abstractNumId w:val="15"/>
  </w:num>
  <w:num w:numId="5" w16cid:durableId="637414250">
    <w:abstractNumId w:val="20"/>
  </w:num>
  <w:num w:numId="6" w16cid:durableId="643582735">
    <w:abstractNumId w:val="19"/>
  </w:num>
  <w:num w:numId="7" w16cid:durableId="1282766129">
    <w:abstractNumId w:val="21"/>
  </w:num>
  <w:num w:numId="8" w16cid:durableId="2090617231">
    <w:abstractNumId w:val="13"/>
  </w:num>
  <w:num w:numId="9" w16cid:durableId="1468357306">
    <w:abstractNumId w:val="17"/>
  </w:num>
  <w:num w:numId="10" w16cid:durableId="94638701">
    <w:abstractNumId w:val="12"/>
  </w:num>
  <w:num w:numId="11" w16cid:durableId="574437752">
    <w:abstractNumId w:val="8"/>
  </w:num>
  <w:num w:numId="12" w16cid:durableId="1782795907">
    <w:abstractNumId w:val="6"/>
  </w:num>
  <w:num w:numId="13" w16cid:durableId="943339445">
    <w:abstractNumId w:val="5"/>
  </w:num>
  <w:num w:numId="14" w16cid:durableId="1331255698">
    <w:abstractNumId w:val="4"/>
  </w:num>
  <w:num w:numId="15" w16cid:durableId="435172288">
    <w:abstractNumId w:val="7"/>
  </w:num>
  <w:num w:numId="16" w16cid:durableId="61148869">
    <w:abstractNumId w:val="3"/>
  </w:num>
  <w:num w:numId="17" w16cid:durableId="1338574468">
    <w:abstractNumId w:val="2"/>
  </w:num>
  <w:num w:numId="18" w16cid:durableId="2016490435">
    <w:abstractNumId w:val="1"/>
  </w:num>
  <w:num w:numId="19" w16cid:durableId="115369094">
    <w:abstractNumId w:val="0"/>
  </w:num>
  <w:num w:numId="20" w16cid:durableId="400953778">
    <w:abstractNumId w:val="9"/>
  </w:num>
  <w:num w:numId="21" w16cid:durableId="292444082">
    <w:abstractNumId w:val="16"/>
  </w:num>
  <w:num w:numId="22" w16cid:durableId="19974893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2E88"/>
    <w:rsid w:val="00034616"/>
    <w:rsid w:val="00052177"/>
    <w:rsid w:val="0006063C"/>
    <w:rsid w:val="00071956"/>
    <w:rsid w:val="000E2DE9"/>
    <w:rsid w:val="0015074B"/>
    <w:rsid w:val="00176CE3"/>
    <w:rsid w:val="001C01CB"/>
    <w:rsid w:val="001C3B31"/>
    <w:rsid w:val="00254B86"/>
    <w:rsid w:val="00264E5A"/>
    <w:rsid w:val="00294089"/>
    <w:rsid w:val="0029639D"/>
    <w:rsid w:val="00326F90"/>
    <w:rsid w:val="00340DA9"/>
    <w:rsid w:val="0040141D"/>
    <w:rsid w:val="00465BDF"/>
    <w:rsid w:val="00473340"/>
    <w:rsid w:val="00497C72"/>
    <w:rsid w:val="004F7E7D"/>
    <w:rsid w:val="0052044F"/>
    <w:rsid w:val="005356A9"/>
    <w:rsid w:val="005E69AC"/>
    <w:rsid w:val="00607E2B"/>
    <w:rsid w:val="00687596"/>
    <w:rsid w:val="006A1399"/>
    <w:rsid w:val="0070058C"/>
    <w:rsid w:val="007316B2"/>
    <w:rsid w:val="0080312A"/>
    <w:rsid w:val="008B58EB"/>
    <w:rsid w:val="008F2599"/>
    <w:rsid w:val="009407E1"/>
    <w:rsid w:val="009F5B3B"/>
    <w:rsid w:val="00A312F1"/>
    <w:rsid w:val="00A56245"/>
    <w:rsid w:val="00AA13E4"/>
    <w:rsid w:val="00AA1D8D"/>
    <w:rsid w:val="00AE199F"/>
    <w:rsid w:val="00B47730"/>
    <w:rsid w:val="00B55384"/>
    <w:rsid w:val="00BB4F67"/>
    <w:rsid w:val="00C50E03"/>
    <w:rsid w:val="00CB0664"/>
    <w:rsid w:val="00D13484"/>
    <w:rsid w:val="00DB7C36"/>
    <w:rsid w:val="00DD6605"/>
    <w:rsid w:val="00E04D18"/>
    <w:rsid w:val="00E218FE"/>
    <w:rsid w:val="00E46E65"/>
    <w:rsid w:val="00E7480A"/>
    <w:rsid w:val="00E979FA"/>
    <w:rsid w:val="00EF74EF"/>
    <w:rsid w:val="00FC693F"/>
    <w:rsid w:val="00FD69A8"/>
    <w:rsid w:val="0851D7E9"/>
    <w:rsid w:val="24AB25A8"/>
    <w:rsid w:val="669C8AF7"/>
    <w:rsid w:val="6B416ED0"/>
    <w:rsid w:val="741ED9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83262C"/>
  <w14:defaultImageDpi w14:val="300"/>
  <w15:docId w15:val="{2BE7BE73-C37D-6D4F-B37E-E434DD35B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Title"/>
    <w:next w:val="Normal"/>
    <w:link w:val="Heading1Char"/>
    <w:uiPriority w:val="9"/>
    <w:qFormat/>
    <w:rsid w:val="00B55384"/>
    <w:pPr>
      <w:jc w:val="center"/>
      <w:outlineLvl w:val="0"/>
    </w:pPr>
    <w:rPr>
      <w:sz w:val="4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B55384"/>
    <w:rPr>
      <w:rFonts w:asciiTheme="majorHAnsi" w:eastAsiaTheme="majorEastAsia" w:hAnsiTheme="majorHAnsi" w:cstheme="majorBidi"/>
      <w:color w:val="17365D" w:themeColor="text2" w:themeShade="BF"/>
      <w:spacing w:val="5"/>
      <w:kern w:val="28"/>
      <w:sz w:val="48"/>
      <w:szCs w:val="52"/>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1"/>
      </w:numPr>
      <w:contextualSpacing/>
    </w:pPr>
  </w:style>
  <w:style w:type="paragraph" w:styleId="ListBullet2">
    <w:name w:val="List Bullet 2"/>
    <w:basedOn w:val="Normal"/>
    <w:uiPriority w:val="99"/>
    <w:unhideWhenUsed/>
    <w:rsid w:val="00326F90"/>
    <w:pPr>
      <w:numPr>
        <w:numId w:val="12"/>
      </w:numPr>
      <w:contextualSpacing/>
    </w:pPr>
  </w:style>
  <w:style w:type="paragraph" w:styleId="ListBullet3">
    <w:name w:val="List Bullet 3"/>
    <w:basedOn w:val="Normal"/>
    <w:uiPriority w:val="99"/>
    <w:unhideWhenUsed/>
    <w:rsid w:val="00326F90"/>
    <w:pPr>
      <w:numPr>
        <w:numId w:val="13"/>
      </w:numPr>
      <w:contextualSpacing/>
    </w:pPr>
  </w:style>
  <w:style w:type="paragraph" w:styleId="ListNumber">
    <w:name w:val="List Number"/>
    <w:basedOn w:val="Normal"/>
    <w:uiPriority w:val="99"/>
    <w:unhideWhenUsed/>
    <w:rsid w:val="00326F90"/>
    <w:pPr>
      <w:numPr>
        <w:numId w:val="15"/>
      </w:numPr>
      <w:contextualSpacing/>
    </w:pPr>
  </w:style>
  <w:style w:type="paragraph" w:styleId="ListNumber2">
    <w:name w:val="List Number 2"/>
    <w:basedOn w:val="Normal"/>
    <w:uiPriority w:val="99"/>
    <w:unhideWhenUsed/>
    <w:rsid w:val="0029639D"/>
    <w:pPr>
      <w:numPr>
        <w:numId w:val="16"/>
      </w:numPr>
      <w:contextualSpacing/>
    </w:pPr>
  </w:style>
  <w:style w:type="paragraph" w:styleId="ListNumber3">
    <w:name w:val="List Number 3"/>
    <w:basedOn w:val="Normal"/>
    <w:uiPriority w:val="99"/>
    <w:unhideWhenUsed/>
    <w:rsid w:val="0029639D"/>
    <w:pPr>
      <w:numPr>
        <w:numId w:val="1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E218FE"/>
    <w:pPr>
      <w:spacing w:after="0" w:line="240" w:lineRule="auto"/>
    </w:pPr>
    <w:rPr>
      <w:rFonts w:ascii="Calibri" w:hAnsi="Calibri"/>
    </w:rPr>
  </w:style>
  <w:style w:type="character" w:styleId="CommentReference">
    <w:name w:val="annotation reference"/>
    <w:basedOn w:val="DefaultParagraphFont"/>
    <w:uiPriority w:val="99"/>
    <w:semiHidden/>
    <w:unhideWhenUsed/>
    <w:rsid w:val="00A56245"/>
    <w:rPr>
      <w:sz w:val="16"/>
      <w:szCs w:val="16"/>
    </w:rPr>
  </w:style>
  <w:style w:type="paragraph" w:styleId="CommentText">
    <w:name w:val="annotation text"/>
    <w:basedOn w:val="Normal"/>
    <w:link w:val="CommentTextChar"/>
    <w:uiPriority w:val="99"/>
    <w:unhideWhenUsed/>
    <w:rsid w:val="00A56245"/>
    <w:pPr>
      <w:spacing w:line="240" w:lineRule="auto"/>
    </w:pPr>
    <w:rPr>
      <w:sz w:val="20"/>
      <w:szCs w:val="20"/>
    </w:rPr>
  </w:style>
  <w:style w:type="character" w:customStyle="1" w:styleId="CommentTextChar">
    <w:name w:val="Comment Text Char"/>
    <w:basedOn w:val="DefaultParagraphFont"/>
    <w:link w:val="CommentText"/>
    <w:uiPriority w:val="99"/>
    <w:rsid w:val="00A56245"/>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A56245"/>
    <w:rPr>
      <w:b/>
      <w:bCs/>
    </w:rPr>
  </w:style>
  <w:style w:type="character" w:customStyle="1" w:styleId="CommentSubjectChar">
    <w:name w:val="Comment Subject Char"/>
    <w:basedOn w:val="CommentTextChar"/>
    <w:link w:val="CommentSubject"/>
    <w:uiPriority w:val="99"/>
    <w:semiHidden/>
    <w:rsid w:val="00A56245"/>
    <w:rPr>
      <w:rFonts w:ascii="Calibri" w:hAnsi="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773023">
      <w:bodyDiv w:val="1"/>
      <w:marLeft w:val="0"/>
      <w:marRight w:val="0"/>
      <w:marTop w:val="0"/>
      <w:marBottom w:val="0"/>
      <w:divBdr>
        <w:top w:val="none" w:sz="0" w:space="0" w:color="auto"/>
        <w:left w:val="none" w:sz="0" w:space="0" w:color="auto"/>
        <w:bottom w:val="none" w:sz="0" w:space="0" w:color="auto"/>
        <w:right w:val="none" w:sz="0" w:space="0" w:color="auto"/>
      </w:divBdr>
    </w:div>
    <w:div w:id="287905671">
      <w:bodyDiv w:val="1"/>
      <w:marLeft w:val="0"/>
      <w:marRight w:val="0"/>
      <w:marTop w:val="0"/>
      <w:marBottom w:val="0"/>
      <w:divBdr>
        <w:top w:val="none" w:sz="0" w:space="0" w:color="auto"/>
        <w:left w:val="none" w:sz="0" w:space="0" w:color="auto"/>
        <w:bottom w:val="none" w:sz="0" w:space="0" w:color="auto"/>
        <w:right w:val="none" w:sz="0" w:space="0" w:color="auto"/>
      </w:divBdr>
    </w:div>
    <w:div w:id="322123863">
      <w:bodyDiv w:val="1"/>
      <w:marLeft w:val="0"/>
      <w:marRight w:val="0"/>
      <w:marTop w:val="0"/>
      <w:marBottom w:val="0"/>
      <w:divBdr>
        <w:top w:val="none" w:sz="0" w:space="0" w:color="auto"/>
        <w:left w:val="none" w:sz="0" w:space="0" w:color="auto"/>
        <w:bottom w:val="none" w:sz="0" w:space="0" w:color="auto"/>
        <w:right w:val="none" w:sz="0" w:space="0" w:color="auto"/>
      </w:divBdr>
    </w:div>
    <w:div w:id="556405486">
      <w:bodyDiv w:val="1"/>
      <w:marLeft w:val="0"/>
      <w:marRight w:val="0"/>
      <w:marTop w:val="0"/>
      <w:marBottom w:val="0"/>
      <w:divBdr>
        <w:top w:val="none" w:sz="0" w:space="0" w:color="auto"/>
        <w:left w:val="none" w:sz="0" w:space="0" w:color="auto"/>
        <w:bottom w:val="none" w:sz="0" w:space="0" w:color="auto"/>
        <w:right w:val="none" w:sz="0" w:space="0" w:color="auto"/>
      </w:divBdr>
    </w:div>
    <w:div w:id="1247611581">
      <w:bodyDiv w:val="1"/>
      <w:marLeft w:val="0"/>
      <w:marRight w:val="0"/>
      <w:marTop w:val="0"/>
      <w:marBottom w:val="0"/>
      <w:divBdr>
        <w:top w:val="none" w:sz="0" w:space="0" w:color="auto"/>
        <w:left w:val="none" w:sz="0" w:space="0" w:color="auto"/>
        <w:bottom w:val="none" w:sz="0" w:space="0" w:color="auto"/>
        <w:right w:val="none" w:sz="0" w:space="0" w:color="auto"/>
      </w:divBdr>
    </w:div>
    <w:div w:id="1312519407">
      <w:bodyDiv w:val="1"/>
      <w:marLeft w:val="0"/>
      <w:marRight w:val="0"/>
      <w:marTop w:val="0"/>
      <w:marBottom w:val="0"/>
      <w:divBdr>
        <w:top w:val="none" w:sz="0" w:space="0" w:color="auto"/>
        <w:left w:val="none" w:sz="0" w:space="0" w:color="auto"/>
        <w:bottom w:val="none" w:sz="0" w:space="0" w:color="auto"/>
        <w:right w:val="none" w:sz="0" w:space="0" w:color="auto"/>
      </w:divBdr>
    </w:div>
    <w:div w:id="1499543005">
      <w:bodyDiv w:val="1"/>
      <w:marLeft w:val="0"/>
      <w:marRight w:val="0"/>
      <w:marTop w:val="0"/>
      <w:marBottom w:val="0"/>
      <w:divBdr>
        <w:top w:val="none" w:sz="0" w:space="0" w:color="auto"/>
        <w:left w:val="none" w:sz="0" w:space="0" w:color="auto"/>
        <w:bottom w:val="none" w:sz="0" w:space="0" w:color="auto"/>
        <w:right w:val="none" w:sz="0" w:space="0" w:color="auto"/>
      </w:divBdr>
    </w:div>
    <w:div w:id="202211892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4</Pages>
  <Words>892</Words>
  <Characters>5085</Characters>
  <Application>Microsoft Office Word</Application>
  <DocSecurity>0</DocSecurity>
  <Lines>42</Lines>
  <Paragraphs>11</Paragraphs>
  <ScaleCrop>false</ScaleCrop>
  <Manager/>
  <Company/>
  <LinksUpToDate>false</LinksUpToDate>
  <CharactersWithSpaces>5966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Stearns, Rebecca</cp:lastModifiedBy>
  <cp:revision>30</cp:revision>
  <dcterms:created xsi:type="dcterms:W3CDTF">2025-06-08T22:15:00Z</dcterms:created>
  <dcterms:modified xsi:type="dcterms:W3CDTF">2025-08-04T15:31:00Z</dcterms:modified>
  <cp:category/>
</cp:coreProperties>
</file>